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E18" w:rsidRPr="007D7FC0" w:rsidRDefault="007552C7" w:rsidP="00395E18">
      <w:pPr>
        <w:pStyle w:val="a4"/>
      </w:pPr>
      <w:r>
        <w:rPr>
          <w:rFonts w:hint="eastAsia"/>
          <w:lang w:eastAsia="ko-KR"/>
        </w:rPr>
        <w:t>SCV-5085</w:t>
      </w:r>
      <w:r w:rsidR="00F743E1">
        <w:t xml:space="preserve"> </w:t>
      </w:r>
      <w:r>
        <w:rPr>
          <w:rFonts w:hint="eastAsia"/>
          <w:lang w:eastAsia="ko-KR"/>
        </w:rPr>
        <w:t>1000TVL (1280H) WDR Vandal-Resistant Dome Camera</w:t>
      </w:r>
    </w:p>
    <w:p w:rsidR="00395E18" w:rsidRPr="007D7FC0" w:rsidRDefault="00395E18" w:rsidP="00CC0C7B">
      <w:pPr>
        <w:pStyle w:val="a4"/>
        <w:pBdr>
          <w:top w:val="single" w:sz="12" w:space="1" w:color="auto"/>
        </w:pBdr>
        <w:tabs>
          <w:tab w:val="right" w:pos="9360"/>
        </w:tabs>
      </w:pPr>
      <w:r w:rsidRPr="007D7FC0">
        <w:t>TECHNICAL SPECIFICATIONS</w:t>
      </w:r>
      <w:r w:rsidRPr="007D7FC0">
        <w:tab/>
        <w:t>SECURITY SYSTEM</w:t>
      </w:r>
    </w:p>
    <w:p w:rsidR="00395E18" w:rsidRPr="007D7FC0" w:rsidRDefault="00395E18" w:rsidP="00395E18">
      <w:pPr>
        <w:pStyle w:val="a4"/>
      </w:pPr>
      <w:r w:rsidRPr="007D7FC0">
        <w:t xml:space="preserve">DIVISION – 28 ELECTRONIC </w:t>
      </w:r>
      <w:proofErr w:type="gramStart"/>
      <w:r w:rsidRPr="007D7FC0">
        <w:t>SAFETY</w:t>
      </w:r>
      <w:proofErr w:type="gramEnd"/>
      <w:r w:rsidRPr="007D7FC0">
        <w:t xml:space="preserve"> AND SECURITY</w:t>
      </w:r>
    </w:p>
    <w:p w:rsidR="00395E18" w:rsidRPr="007D7FC0" w:rsidRDefault="00395E18" w:rsidP="00395E18">
      <w:pPr>
        <w:pStyle w:val="a4"/>
      </w:pPr>
      <w:r w:rsidRPr="007D7FC0">
        <w:t>LEVEL 1__28 20 00 ELECTRONIC SURVEILLANCE</w:t>
      </w:r>
    </w:p>
    <w:p w:rsidR="00395E18" w:rsidRPr="007D7FC0" w:rsidRDefault="00395E18" w:rsidP="00395E18">
      <w:pPr>
        <w:pStyle w:val="a4"/>
      </w:pPr>
      <w:r w:rsidRPr="007D7FC0">
        <w:t>LEVEL 2__28 23 00 VIDEO SURVEILLANCE</w:t>
      </w:r>
    </w:p>
    <w:p w:rsidR="00395E18" w:rsidRPr="007D7FC0" w:rsidRDefault="00395E18" w:rsidP="00395E18">
      <w:pPr>
        <w:pStyle w:val="a4"/>
        <w:rPr>
          <w:b w:val="0"/>
          <w:bCs w:val="0"/>
        </w:rPr>
      </w:pPr>
      <w:r w:rsidRPr="007D7FC0">
        <w:t>LEVEL 3__28 23 29 VIDEO SURVEILLANCE REMOTE DEVICES AND SENSORS</w:t>
      </w:r>
    </w:p>
    <w:p w:rsidR="00395E18" w:rsidRPr="007D7FC0" w:rsidRDefault="00395E18" w:rsidP="00395E18">
      <w:pPr>
        <w:pStyle w:val="a4"/>
        <w:rPr>
          <w:b w:val="0"/>
          <w:bCs w:val="0"/>
        </w:rPr>
      </w:pPr>
    </w:p>
    <w:p w:rsidR="00395E18" w:rsidRPr="007D7FC0" w:rsidRDefault="00395E18" w:rsidP="00395E18">
      <w:pPr>
        <w:pStyle w:val="a4"/>
      </w:pPr>
      <w:r w:rsidRPr="007D7FC0">
        <w:t>PART 2 – PRODUCTS</w:t>
      </w:r>
    </w:p>
    <w:p w:rsidR="00395E18" w:rsidRPr="007D7FC0" w:rsidRDefault="00395E18" w:rsidP="008433B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95E18" w:rsidRPr="007D7FC0" w:rsidRDefault="00395E18" w:rsidP="00395E18">
      <w:pPr>
        <w:pStyle w:val="a4"/>
      </w:pPr>
      <w:r w:rsidRPr="007D7FC0">
        <w:t>2.01</w:t>
      </w:r>
      <w:r w:rsidRPr="007D7FC0">
        <w:tab/>
        <w:t>GENERAL</w:t>
      </w:r>
    </w:p>
    <w:p w:rsidR="00EA1E34" w:rsidRPr="00FF44EE" w:rsidRDefault="00EA1E34" w:rsidP="00D922D7">
      <w:pPr>
        <w:pStyle w:val="a5"/>
        <w:numPr>
          <w:ilvl w:val="0"/>
          <w:numId w:val="34"/>
        </w:numPr>
        <w:ind w:left="993" w:hanging="284"/>
        <w:rPr>
          <w:rFonts w:hint="eastAsia"/>
          <w:lang w:eastAsia="ko-KR"/>
        </w:rPr>
      </w:pPr>
      <w:r w:rsidRPr="00FF44EE">
        <w:t>All equipment and materials used shall be standard components that are regularly manufactured and used in the manufacturer’s system.</w:t>
      </w:r>
    </w:p>
    <w:p w:rsidR="00EA1E34" w:rsidRPr="00FF44EE" w:rsidRDefault="00EA1E34" w:rsidP="00D922D7">
      <w:pPr>
        <w:pStyle w:val="a5"/>
        <w:numPr>
          <w:ilvl w:val="0"/>
          <w:numId w:val="34"/>
        </w:numPr>
        <w:ind w:left="993" w:hanging="284"/>
      </w:pPr>
      <w:r w:rsidRPr="00FF44EE">
        <w:t>All systems and components shall have been thoroughly tested and proven in actual use.</w:t>
      </w:r>
    </w:p>
    <w:p w:rsidR="00EA1E34" w:rsidRPr="00FF44EE" w:rsidRDefault="00EA1E34" w:rsidP="00D922D7">
      <w:pPr>
        <w:pStyle w:val="a5"/>
        <w:numPr>
          <w:ilvl w:val="0"/>
          <w:numId w:val="34"/>
        </w:numPr>
        <w:ind w:left="993" w:hanging="284"/>
      </w:pPr>
      <w:r w:rsidRPr="00FF44EE">
        <w:t>All systems and components shall be provided with the availability of a toll-free (U.S. and Canada), 24-hour technical assistance program (</w:t>
      </w:r>
      <w:smartTag w:uri="urn:schemas-microsoft-com:office:smarttags" w:element="stockticker">
        <w:r w:rsidRPr="00FF44EE">
          <w:t>TAP</w:t>
        </w:r>
      </w:smartTag>
      <w:r w:rsidRPr="00FF44EE">
        <w:t xml:space="preserve">) from the manufacturer.  The </w:t>
      </w:r>
      <w:smartTag w:uri="urn:schemas-microsoft-com:office:smarttags" w:element="stockticker">
        <w:r w:rsidRPr="00FF44EE">
          <w:t>TAP</w:t>
        </w:r>
      </w:smartTag>
      <w:r w:rsidRPr="00FF44EE">
        <w:t xml:space="preserve"> shall allow for immediate technical assistance for either the dealer/installer or the end user at no charge for as long as the product is installed.</w:t>
      </w:r>
    </w:p>
    <w:p w:rsidR="00EA1E34" w:rsidRPr="007D7FC0" w:rsidRDefault="00EA1E34" w:rsidP="00395E18">
      <w:pPr>
        <w:pStyle w:val="a4"/>
      </w:pPr>
    </w:p>
    <w:p w:rsidR="00395E18" w:rsidRPr="007552C7" w:rsidRDefault="00395E18" w:rsidP="00F743E1">
      <w:pPr>
        <w:pStyle w:val="a4"/>
        <w:rPr>
          <w:rFonts w:hint="eastAsia"/>
          <w:lang w:eastAsia="ko-KR"/>
        </w:rPr>
      </w:pPr>
      <w:r w:rsidRPr="007D7FC0">
        <w:t>2.02</w:t>
      </w:r>
      <w:r w:rsidRPr="007D7FC0">
        <w:tab/>
      </w:r>
      <w:r w:rsidR="007552C7" w:rsidRPr="007552C7">
        <w:rPr>
          <w:rFonts w:hint="eastAsia"/>
        </w:rPr>
        <w:t>SCV-5085</w:t>
      </w:r>
      <w:r w:rsidR="007552C7" w:rsidRPr="007552C7">
        <w:t xml:space="preserve"> </w:t>
      </w:r>
      <w:r w:rsidR="007552C7" w:rsidRPr="007552C7">
        <w:rPr>
          <w:rFonts w:hint="eastAsia"/>
        </w:rPr>
        <w:t>1000TVL (1280H) WDR Vandal-Resistant Dome Camera</w:t>
      </w:r>
    </w:p>
    <w:p w:rsidR="00623145" w:rsidRDefault="007552C7" w:rsidP="00D922D7">
      <w:pPr>
        <w:pStyle w:val="a5"/>
        <w:numPr>
          <w:ilvl w:val="0"/>
          <w:numId w:val="32"/>
        </w:numPr>
        <w:ind w:left="993" w:hanging="284"/>
        <w:rPr>
          <w:rFonts w:hint="eastAsia"/>
          <w:lang w:eastAsia="ko-KR"/>
        </w:rPr>
      </w:pPr>
      <w:r>
        <w:rPr>
          <w:rFonts w:hint="eastAsia"/>
          <w:lang w:eastAsia="ko-KR"/>
        </w:rPr>
        <w:t xml:space="preserve">The camera shall </w:t>
      </w:r>
      <w:r w:rsidR="007F16D4">
        <w:rPr>
          <w:rFonts w:hint="eastAsia"/>
          <w:lang w:eastAsia="ko-KR"/>
        </w:rPr>
        <w:t>provide</w:t>
      </w:r>
      <w:r>
        <w:rPr>
          <w:rFonts w:hint="eastAsia"/>
          <w:lang w:eastAsia="ko-KR"/>
        </w:rPr>
        <w:t xml:space="preserve"> high resolution of 1000TV lines in black and white as well as in color.</w:t>
      </w:r>
    </w:p>
    <w:p w:rsidR="001D4C88" w:rsidRPr="001D4C88" w:rsidRDefault="001D4C88" w:rsidP="00D922D7">
      <w:pPr>
        <w:pStyle w:val="a5"/>
        <w:numPr>
          <w:ilvl w:val="0"/>
          <w:numId w:val="32"/>
        </w:numPr>
        <w:ind w:left="993" w:hanging="284"/>
        <w:rPr>
          <w:rFonts w:hint="eastAsia"/>
          <w:lang w:eastAsia="ko-KR"/>
        </w:rPr>
      </w:pPr>
      <w:r>
        <w:t xml:space="preserve">The camera shall </w:t>
      </w:r>
      <w:r w:rsidR="007552C7">
        <w:rPr>
          <w:rFonts w:hint="eastAsia"/>
          <w:lang w:eastAsia="ko-KR"/>
        </w:rPr>
        <w:t xml:space="preserve">have minimum illumination of 0.03Lux in color and 0.003Lux in black and white </w:t>
      </w:r>
      <w:r w:rsidR="00D922D7">
        <w:rPr>
          <w:rFonts w:hint="eastAsia"/>
          <w:lang w:eastAsia="ko-KR"/>
        </w:rPr>
        <w:t>at F1.2 and 50IRE.At F1.2 and 30IRE, the minimum illumination in color shall become 0.01Lux and in black and white, 0.001Lux.</w:t>
      </w:r>
    </w:p>
    <w:p w:rsidR="00CC0C7B" w:rsidRDefault="0021770D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 w:rsidRPr="00D922D7">
        <w:rPr>
          <w:rFonts w:ascii="Arial" w:hAnsi="Arial" w:cs="Arial"/>
          <w:sz w:val="20"/>
          <w:szCs w:val="20"/>
        </w:rPr>
        <w:t xml:space="preserve">The camera shall </w:t>
      </w:r>
      <w:r w:rsidR="00D922D7" w:rsidRPr="00D922D7">
        <w:rPr>
          <w:rFonts w:ascii="Arial" w:hAnsi="Arial" w:cs="Arial" w:hint="eastAsia"/>
          <w:sz w:val="20"/>
          <w:szCs w:val="20"/>
          <w:lang w:eastAsia="ko-KR"/>
        </w:rPr>
        <w:t xml:space="preserve">have motorized </w:t>
      </w:r>
      <w:proofErr w:type="spellStart"/>
      <w:r w:rsidR="00D922D7" w:rsidRPr="00D922D7">
        <w:rPr>
          <w:rFonts w:ascii="Arial" w:hAnsi="Arial" w:cs="Arial" w:hint="eastAsia"/>
          <w:sz w:val="20"/>
          <w:szCs w:val="20"/>
          <w:lang w:eastAsia="ko-KR"/>
        </w:rPr>
        <w:t>var</w:t>
      </w:r>
      <w:r w:rsidR="000522A8">
        <w:rPr>
          <w:rFonts w:ascii="Arial" w:hAnsi="Arial" w:cs="Arial" w:hint="eastAsia"/>
          <w:sz w:val="20"/>
          <w:szCs w:val="20"/>
          <w:lang w:eastAsia="ko-KR"/>
        </w:rPr>
        <w:t>ifocal</w:t>
      </w:r>
      <w:proofErr w:type="spellEnd"/>
      <w:r w:rsidR="000522A8">
        <w:rPr>
          <w:rFonts w:ascii="Arial" w:hAnsi="Arial" w:cs="Arial" w:hint="eastAsia"/>
          <w:sz w:val="20"/>
          <w:szCs w:val="20"/>
          <w:lang w:eastAsia="ko-KR"/>
        </w:rPr>
        <w:t xml:space="preserve"> lens that varies from 3 to</w:t>
      </w:r>
      <w:r w:rsidR="00D922D7" w:rsidRPr="00D922D7">
        <w:rPr>
          <w:rFonts w:ascii="Arial" w:hAnsi="Arial" w:cs="Arial" w:hint="eastAsia"/>
          <w:sz w:val="20"/>
          <w:szCs w:val="20"/>
          <w:lang w:eastAsia="ko-KR"/>
        </w:rPr>
        <w:t xml:space="preserve"> 8.5mm </w:t>
      </w:r>
      <w:r w:rsidR="000522A8">
        <w:rPr>
          <w:rFonts w:ascii="Arial" w:hAnsi="Arial" w:cs="Arial" w:hint="eastAsia"/>
          <w:sz w:val="20"/>
          <w:szCs w:val="20"/>
          <w:lang w:eastAsia="ko-KR"/>
        </w:rPr>
        <w:t xml:space="preserve">with </w:t>
      </w:r>
      <w:r w:rsidR="00B978FC">
        <w:rPr>
          <w:rFonts w:ascii="Arial" w:hAnsi="Arial" w:cs="Arial" w:hint="eastAsia"/>
          <w:sz w:val="20"/>
          <w:szCs w:val="20"/>
          <w:lang w:eastAsia="ko-KR"/>
        </w:rPr>
        <w:t xml:space="preserve">zoom ratio </w:t>
      </w:r>
      <w:r w:rsidR="000522A8">
        <w:rPr>
          <w:rFonts w:ascii="Arial" w:hAnsi="Arial" w:cs="Arial" w:hint="eastAsia"/>
          <w:sz w:val="20"/>
          <w:szCs w:val="20"/>
          <w:lang w:eastAsia="ko-KR"/>
        </w:rPr>
        <w:t>of 2.8</w:t>
      </w:r>
      <w:r w:rsidR="00D922D7" w:rsidRPr="00D922D7">
        <w:rPr>
          <w:rFonts w:ascii="Arial" w:hAnsi="Arial" w:cs="Arial" w:hint="eastAsia"/>
          <w:sz w:val="20"/>
          <w:szCs w:val="20"/>
          <w:lang w:eastAsia="ko-KR"/>
        </w:rPr>
        <w:t>.</w:t>
      </w:r>
    </w:p>
    <w:p w:rsidR="00D922D7" w:rsidRDefault="00D922D7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 xml:space="preserve">The camera shall </w:t>
      </w:r>
      <w:r w:rsidR="009B1EC9">
        <w:rPr>
          <w:rFonts w:ascii="Arial" w:hAnsi="Arial" w:cs="Arial" w:hint="eastAsia"/>
          <w:sz w:val="20"/>
          <w:szCs w:val="20"/>
          <w:lang w:eastAsia="ko-KR"/>
        </w:rPr>
        <w:t>feature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 WDR (Wide Dynamic Range) </w:t>
      </w:r>
      <w:r w:rsidR="009B1EC9">
        <w:rPr>
          <w:rFonts w:ascii="Arial" w:hAnsi="Arial" w:cs="Arial" w:hint="eastAsia"/>
          <w:sz w:val="20"/>
          <w:szCs w:val="20"/>
          <w:lang w:eastAsia="ko-KR"/>
        </w:rPr>
        <w:t xml:space="preserve">with gain of 120dB. </w:t>
      </w:r>
    </w:p>
    <w:p w:rsidR="00D922D7" w:rsidRDefault="00D922D7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 xml:space="preserve">The camera shall have Day &amp; Night feature with </w:t>
      </w:r>
      <w:r w:rsidR="00B978FC">
        <w:rPr>
          <w:rFonts w:ascii="Arial" w:hAnsi="Arial" w:cs="Arial" w:hint="eastAsia"/>
          <w:sz w:val="20"/>
          <w:szCs w:val="20"/>
          <w:lang w:eastAsia="ko-KR"/>
        </w:rPr>
        <w:t>built-in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 infr</w:t>
      </w:r>
      <w:r w:rsidR="000522A8">
        <w:rPr>
          <w:rFonts w:ascii="Arial" w:hAnsi="Arial" w:cs="Arial" w:hint="eastAsia"/>
          <w:sz w:val="20"/>
          <w:szCs w:val="20"/>
          <w:lang w:eastAsia="ko-KR"/>
        </w:rPr>
        <w:t xml:space="preserve">ared cut filter removable (ICR) to provide true color reproduction and the best possible </w:t>
      </w:r>
      <w:bookmarkStart w:id="0" w:name="_GoBack"/>
      <w:bookmarkEnd w:id="0"/>
      <w:r w:rsidR="000522A8">
        <w:rPr>
          <w:rFonts w:ascii="Arial" w:hAnsi="Arial" w:cs="Arial" w:hint="eastAsia"/>
          <w:sz w:val="20"/>
          <w:szCs w:val="20"/>
          <w:lang w:eastAsia="ko-KR"/>
        </w:rPr>
        <w:t xml:space="preserve">low light performance. </w:t>
      </w:r>
    </w:p>
    <w:p w:rsidR="00D922D7" w:rsidRDefault="00D922D7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>The camera shall feature SSDR (Samsung Super Dynamic Range)</w:t>
      </w:r>
      <w:r w:rsidR="009A12AD">
        <w:rPr>
          <w:rFonts w:ascii="Arial" w:hAnsi="Arial" w:cs="Arial" w:hint="eastAsia"/>
          <w:sz w:val="20"/>
          <w:szCs w:val="20"/>
          <w:lang w:eastAsia="ko-KR"/>
        </w:rPr>
        <w:t xml:space="preserve"> that</w:t>
      </w:r>
      <w:r w:rsidR="009B1EC9">
        <w:rPr>
          <w:rFonts w:ascii="Arial" w:hAnsi="Arial" w:cs="Arial" w:hint="eastAsia"/>
          <w:sz w:val="20"/>
          <w:szCs w:val="20"/>
          <w:lang w:eastAsia="ko-KR"/>
        </w:rPr>
        <w:t xml:space="preserve"> automatically detects and </w:t>
      </w:r>
      <w:r w:rsidR="009A12AD">
        <w:rPr>
          <w:rFonts w:ascii="Arial" w:hAnsi="Arial" w:cs="Arial" w:hint="eastAsia"/>
          <w:sz w:val="20"/>
          <w:szCs w:val="20"/>
          <w:lang w:eastAsia="ko-KR"/>
        </w:rPr>
        <w:t xml:space="preserve">enhances brightness </w:t>
      </w:r>
      <w:r w:rsidR="000C75E4">
        <w:rPr>
          <w:rFonts w:ascii="Arial" w:hAnsi="Arial" w:cs="Arial" w:hint="eastAsia"/>
          <w:sz w:val="20"/>
          <w:szCs w:val="20"/>
          <w:lang w:eastAsia="ko-KR"/>
        </w:rPr>
        <w:t>of</w:t>
      </w:r>
      <w:r w:rsidR="009A12AD">
        <w:rPr>
          <w:rFonts w:ascii="Arial" w:hAnsi="Arial" w:cs="Arial" w:hint="eastAsia"/>
          <w:sz w:val="20"/>
          <w:szCs w:val="20"/>
          <w:lang w:eastAsia="ko-KR"/>
        </w:rPr>
        <w:t xml:space="preserve"> dark area without affecting </w:t>
      </w:r>
      <w:r w:rsidR="000C75E4">
        <w:rPr>
          <w:rFonts w:ascii="Arial" w:hAnsi="Arial" w:cs="Arial" w:hint="eastAsia"/>
          <w:sz w:val="20"/>
          <w:szCs w:val="20"/>
          <w:lang w:eastAsia="ko-KR"/>
        </w:rPr>
        <w:t>the rest</w:t>
      </w:r>
      <w:r w:rsidR="009A12AD">
        <w:rPr>
          <w:rFonts w:ascii="Arial" w:hAnsi="Arial" w:cs="Arial" w:hint="eastAsia"/>
          <w:sz w:val="20"/>
          <w:szCs w:val="20"/>
          <w:lang w:eastAsia="ko-KR"/>
        </w:rPr>
        <w:t xml:space="preserve"> to improve overall expression of the video. </w:t>
      </w:r>
    </w:p>
    <w:p w:rsidR="007F16D4" w:rsidRDefault="009A12AD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>The camera shall feature SSNR</w:t>
      </w:r>
      <w:r w:rsidR="007F16D4">
        <w:rPr>
          <w:rFonts w:ascii="Arial" w:hAnsi="Arial" w:cs="Arial" w:hint="eastAsia"/>
          <w:sz w:val="20"/>
          <w:szCs w:val="20"/>
          <w:lang w:eastAsia="ko-KR"/>
        </w:rPr>
        <w:t xml:space="preserve"> (Samsung Super Noise Reduction)</w:t>
      </w:r>
      <w:r w:rsidR="000C75E4">
        <w:rPr>
          <w:rFonts w:ascii="Arial" w:hAnsi="Arial" w:cs="Arial" w:hint="eastAsia"/>
          <w:sz w:val="20"/>
          <w:szCs w:val="20"/>
          <w:lang w:eastAsia="ko-KR"/>
        </w:rPr>
        <w:t xml:space="preserve"> IV, the high performance noise reduction</w:t>
      </w:r>
      <w:r w:rsidR="007F16D4">
        <w:rPr>
          <w:rFonts w:ascii="Arial" w:hAnsi="Arial" w:cs="Arial" w:hint="eastAsia"/>
          <w:sz w:val="20"/>
          <w:szCs w:val="20"/>
          <w:lang w:eastAsia="ko-KR"/>
        </w:rPr>
        <w:t>.</w:t>
      </w:r>
    </w:p>
    <w:p w:rsidR="009A12AD" w:rsidRDefault="007F16D4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 xml:space="preserve">The camera shall feature defog mode that </w:t>
      </w:r>
      <w:r>
        <w:rPr>
          <w:rFonts w:ascii="Arial" w:hAnsi="Arial" w:cs="Arial"/>
          <w:sz w:val="20"/>
          <w:szCs w:val="20"/>
          <w:lang w:eastAsia="ko-KR"/>
        </w:rPr>
        <w:t>intensifies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 color and contrast in foggy and cloudy weather. </w:t>
      </w:r>
    </w:p>
    <w:p w:rsidR="007F16D4" w:rsidRDefault="007F16D4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>The camera shall feature intelligent video analysis such as Fence, Appear/Disappear, and Counting.</w:t>
      </w:r>
    </w:p>
    <w:p w:rsidR="007F16D4" w:rsidRDefault="007F16D4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 xml:space="preserve">The camera shall have IP66 and IK10 certification to show robust protection against weather and impact. </w:t>
      </w:r>
    </w:p>
    <w:p w:rsidR="007F16D4" w:rsidRPr="00D922D7" w:rsidRDefault="007F16D4" w:rsidP="00D922D7">
      <w:pPr>
        <w:pStyle w:val="a6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Arial" w:hAnsi="Arial" w:cs="Arial" w:hint="eastAsia"/>
          <w:sz w:val="20"/>
          <w:szCs w:val="20"/>
          <w:lang w:eastAsia="ko-KR"/>
        </w:rPr>
      </w:pPr>
      <w:r>
        <w:rPr>
          <w:rFonts w:ascii="Arial" w:hAnsi="Arial" w:cs="Arial" w:hint="eastAsia"/>
          <w:sz w:val="20"/>
          <w:szCs w:val="20"/>
          <w:lang w:eastAsia="ko-KR"/>
        </w:rPr>
        <w:t xml:space="preserve">The camera shall use </w:t>
      </w:r>
      <w:proofErr w:type="spellStart"/>
      <w:r>
        <w:rPr>
          <w:rFonts w:ascii="Arial" w:hAnsi="Arial" w:cs="Arial" w:hint="eastAsia"/>
          <w:sz w:val="20"/>
          <w:szCs w:val="20"/>
          <w:lang w:eastAsia="ko-KR"/>
        </w:rPr>
        <w:t>Pelco</w:t>
      </w:r>
      <w:proofErr w:type="spellEnd"/>
      <w:r>
        <w:rPr>
          <w:rFonts w:ascii="Arial" w:hAnsi="Arial" w:cs="Arial" w:hint="eastAsia"/>
          <w:sz w:val="20"/>
          <w:szCs w:val="20"/>
          <w:lang w:eastAsia="ko-KR"/>
        </w:rPr>
        <w:t>-C</w:t>
      </w:r>
      <w:r w:rsidR="002873CB">
        <w:rPr>
          <w:rFonts w:ascii="Arial" w:hAnsi="Arial" w:cs="Arial" w:hint="eastAsia"/>
          <w:sz w:val="20"/>
          <w:szCs w:val="20"/>
          <w:lang w:eastAsia="ko-KR"/>
        </w:rPr>
        <w:t xml:space="preserve"> protocol</w:t>
      </w:r>
      <w:r>
        <w:rPr>
          <w:rFonts w:ascii="Arial" w:hAnsi="Arial" w:cs="Arial" w:hint="eastAsia"/>
          <w:sz w:val="20"/>
          <w:szCs w:val="20"/>
          <w:lang w:eastAsia="ko-KR"/>
        </w:rPr>
        <w:t xml:space="preserve"> for control over coaxial cable. </w:t>
      </w:r>
    </w:p>
    <w:p w:rsidR="00D922D7" w:rsidRPr="00D922D7" w:rsidRDefault="00D922D7" w:rsidP="00D922D7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 w:hint="eastAsia"/>
          <w:sz w:val="20"/>
          <w:szCs w:val="20"/>
          <w:lang w:eastAsia="ko-KR"/>
        </w:rPr>
      </w:pPr>
    </w:p>
    <w:p w:rsidR="00742347" w:rsidRPr="004A59FD" w:rsidRDefault="00742347" w:rsidP="00742347">
      <w:pPr>
        <w:pStyle w:val="2"/>
        <w:ind w:firstLine="0"/>
        <w:rPr>
          <w:lang w:eastAsia="ko-KR"/>
        </w:rPr>
      </w:pPr>
    </w:p>
    <w:p w:rsidR="00742347" w:rsidRPr="00982FEE" w:rsidRDefault="00742347" w:rsidP="00742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982FEE">
        <w:rPr>
          <w:rFonts w:ascii="Arial" w:hAnsi="Arial" w:cs="Arial"/>
          <w:b/>
          <w:sz w:val="20"/>
          <w:szCs w:val="20"/>
        </w:rPr>
        <w:t>2.03</w:t>
      </w:r>
      <w:r w:rsidRPr="00982FEE"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 w:hint="eastAsia"/>
          <w:b/>
          <w:sz w:val="20"/>
          <w:szCs w:val="20"/>
          <w:lang w:eastAsia="ko-KR"/>
        </w:rPr>
        <w:t>VIDEO</w:t>
      </w:r>
      <w:r>
        <w:rPr>
          <w:rFonts w:ascii="Arial" w:hAnsi="Arial" w:cs="Arial" w:hint="eastAsia"/>
          <w:b/>
          <w:sz w:val="20"/>
          <w:szCs w:val="20"/>
          <w:lang w:eastAsia="ko-KR"/>
        </w:rPr>
        <w:tab/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2765"/>
        <w:gridCol w:w="5103"/>
      </w:tblGrid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I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maging Device</w:t>
            </w:r>
          </w:p>
        </w:tc>
        <w:tc>
          <w:tcPr>
            <w:tcW w:w="5103" w:type="dxa"/>
          </w:tcPr>
          <w:p w:rsidR="00742347" w:rsidRPr="00F01479" w:rsidRDefault="002873CB" w:rsidP="00EF568C">
            <w:r w:rsidRPr="002873CB">
              <w:t>1/3" 1.3M CMOS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Total Pixels</w:t>
            </w:r>
          </w:p>
        </w:tc>
        <w:tc>
          <w:tcPr>
            <w:tcW w:w="5103" w:type="dxa"/>
          </w:tcPr>
          <w:p w:rsidR="00742347" w:rsidRPr="00F01479" w:rsidRDefault="002873CB" w:rsidP="00EF568C">
            <w:r w:rsidRPr="002873CB">
              <w:t>1,312(H) x 1,069(V)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Effective Pixels</w:t>
            </w:r>
          </w:p>
        </w:tc>
        <w:tc>
          <w:tcPr>
            <w:tcW w:w="5103" w:type="dxa"/>
          </w:tcPr>
          <w:p w:rsidR="00742347" w:rsidRPr="00F01479" w:rsidRDefault="002873CB" w:rsidP="00EF568C">
            <w:r w:rsidRPr="002873CB">
              <w:t>1,305(H) x 1,049(V)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Scanning System</w:t>
            </w:r>
          </w:p>
        </w:tc>
        <w:tc>
          <w:tcPr>
            <w:tcW w:w="5103" w:type="dxa"/>
          </w:tcPr>
          <w:p w:rsidR="00742347" w:rsidRDefault="002873CB" w:rsidP="00EF568C">
            <w:r w:rsidRPr="002873CB">
              <w:t>Progressive scan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E. Synchronization</w:t>
            </w:r>
          </w:p>
        </w:tc>
        <w:tc>
          <w:tcPr>
            <w:tcW w:w="5103" w:type="dxa"/>
          </w:tcPr>
          <w:p w:rsidR="00742347" w:rsidRPr="004A59FD" w:rsidRDefault="002873CB" w:rsidP="00EF568C">
            <w:r w:rsidRPr="002873CB">
              <w:t>Internal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F. Frequency</w:t>
            </w:r>
          </w:p>
        </w:tc>
        <w:tc>
          <w:tcPr>
            <w:tcW w:w="5103" w:type="dxa"/>
          </w:tcPr>
          <w:p w:rsidR="00742347" w:rsidRPr="004A59FD" w:rsidRDefault="00742347" w:rsidP="00EF568C"/>
        </w:tc>
      </w:tr>
      <w:tr w:rsidR="00742347" w:rsidTr="00EF568C">
        <w:trPr>
          <w:trHeight w:val="283"/>
        </w:trPr>
        <w:tc>
          <w:tcPr>
            <w:tcW w:w="921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742347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NTSC</w:t>
            </w:r>
          </w:p>
        </w:tc>
        <w:tc>
          <w:tcPr>
            <w:tcW w:w="5103" w:type="dxa"/>
          </w:tcPr>
          <w:p w:rsidR="00742347" w:rsidRPr="001D6B12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H : 15.734KHz / V : 59.94Hz</w:t>
            </w:r>
          </w:p>
        </w:tc>
      </w:tr>
      <w:tr w:rsidR="00742347" w:rsidTr="00EF568C">
        <w:trPr>
          <w:trHeight w:val="283"/>
        </w:trPr>
        <w:tc>
          <w:tcPr>
            <w:tcW w:w="921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742347" w:rsidRDefault="002873CB" w:rsidP="002873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PAL</w:t>
            </w:r>
          </w:p>
        </w:tc>
        <w:tc>
          <w:tcPr>
            <w:tcW w:w="5103" w:type="dxa"/>
          </w:tcPr>
          <w:p w:rsidR="00742347" w:rsidRPr="001D6B12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H : 15.625KHz / V : 50Hz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lastRenderedPageBreak/>
              <w:t>G. Horizontal Resolution</w:t>
            </w:r>
          </w:p>
        </w:tc>
        <w:tc>
          <w:tcPr>
            <w:tcW w:w="5103" w:type="dxa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347" w:rsidRPr="001D6B12" w:rsidTr="00EF568C">
        <w:trPr>
          <w:trHeight w:val="283"/>
        </w:trPr>
        <w:tc>
          <w:tcPr>
            <w:tcW w:w="921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Color</w:t>
            </w:r>
          </w:p>
        </w:tc>
        <w:tc>
          <w:tcPr>
            <w:tcW w:w="5103" w:type="dxa"/>
          </w:tcPr>
          <w:p w:rsidR="00742347" w:rsidRPr="001D6B12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1000TV lines</w:t>
            </w:r>
          </w:p>
        </w:tc>
      </w:tr>
      <w:tr w:rsidR="00742347" w:rsidRPr="001D6B12" w:rsidTr="00EF568C">
        <w:trPr>
          <w:trHeight w:val="283"/>
        </w:trPr>
        <w:tc>
          <w:tcPr>
            <w:tcW w:w="921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B/W</w:t>
            </w:r>
          </w:p>
        </w:tc>
        <w:tc>
          <w:tcPr>
            <w:tcW w:w="5103" w:type="dxa"/>
          </w:tcPr>
          <w:p w:rsidR="00742347" w:rsidRPr="001D6B12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1000TV lines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H. Min. Illumination</w:t>
            </w:r>
          </w:p>
        </w:tc>
        <w:tc>
          <w:tcPr>
            <w:tcW w:w="5103" w:type="dxa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2347" w:rsidRPr="001D6B12" w:rsidTr="00EF568C">
        <w:trPr>
          <w:trHeight w:val="283"/>
        </w:trPr>
        <w:tc>
          <w:tcPr>
            <w:tcW w:w="921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1. Color</w:t>
            </w:r>
          </w:p>
        </w:tc>
        <w:tc>
          <w:tcPr>
            <w:tcW w:w="5103" w:type="dxa"/>
          </w:tcPr>
          <w:p w:rsidR="002873CB" w:rsidRPr="002873CB" w:rsidRDefault="002873CB" w:rsidP="002873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0.03Lux (F1.2, 50IRE), 0.001Lux (1sec, F1.2, 50IRE),</w:t>
            </w:r>
          </w:p>
          <w:p w:rsidR="00742347" w:rsidRPr="001D6B12" w:rsidRDefault="002873CB" w:rsidP="002873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0.01Lux (F1.2, 30IRE), 0.0003Lux (1sec, F1.2, 30IRE)</w:t>
            </w:r>
          </w:p>
        </w:tc>
      </w:tr>
      <w:tr w:rsidR="00742347" w:rsidRPr="001D6B12" w:rsidTr="00EF568C">
        <w:trPr>
          <w:trHeight w:val="283"/>
        </w:trPr>
        <w:tc>
          <w:tcPr>
            <w:tcW w:w="921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65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2. B/W</w:t>
            </w:r>
          </w:p>
        </w:tc>
        <w:tc>
          <w:tcPr>
            <w:tcW w:w="5103" w:type="dxa"/>
          </w:tcPr>
          <w:p w:rsidR="002873CB" w:rsidRDefault="002873CB" w:rsidP="002873CB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 xml:space="preserve">0.003Lux (F1.2, 50IRE), </w:t>
            </w:r>
          </w:p>
          <w:p w:rsidR="002873CB" w:rsidRPr="002873CB" w:rsidRDefault="002873CB" w:rsidP="002873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0.0001Lux (1sec, F1.2, 50IRE),</w:t>
            </w:r>
          </w:p>
          <w:p w:rsidR="002873CB" w:rsidRDefault="002873CB" w:rsidP="002873CB">
            <w:pPr>
              <w:autoSpaceDE w:val="0"/>
              <w:autoSpaceDN w:val="0"/>
              <w:adjustRightInd w:val="0"/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 xml:space="preserve">0.001Lux (F1.2, 30IRE), </w:t>
            </w:r>
          </w:p>
          <w:p w:rsidR="00742347" w:rsidRPr="001D6B12" w:rsidRDefault="002873CB" w:rsidP="002873C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0.00003Lux (1sec, F1.2, 30IRE)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I. S/N Ratio</w:t>
            </w:r>
          </w:p>
        </w:tc>
        <w:tc>
          <w:tcPr>
            <w:tcW w:w="5103" w:type="dxa"/>
          </w:tcPr>
          <w:p w:rsidR="00742347" w:rsidRPr="001F7C64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52dB (AGC off, Weight on)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  <w:gridSpan w:val="2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J. Video Output</w:t>
            </w:r>
          </w:p>
        </w:tc>
        <w:tc>
          <w:tcPr>
            <w:tcW w:w="5103" w:type="dxa"/>
          </w:tcPr>
          <w:p w:rsidR="00742347" w:rsidRPr="001D6B12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 xml:space="preserve">CVBS : 1.0 </w:t>
            </w:r>
            <w:proofErr w:type="spellStart"/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Vpp</w:t>
            </w:r>
            <w:proofErr w:type="spellEnd"/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 xml:space="preserve"> / 75Ω</w:t>
            </w:r>
            <w:r w:rsidRPr="002873CB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composite</w:t>
            </w:r>
          </w:p>
        </w:tc>
      </w:tr>
    </w:tbl>
    <w:p w:rsidR="00742347" w:rsidRPr="00982FEE" w:rsidRDefault="00742347" w:rsidP="00742347">
      <w:pPr>
        <w:pStyle w:val="2"/>
      </w:pPr>
    </w:p>
    <w:p w:rsidR="00742347" w:rsidRDefault="00742347" w:rsidP="00742347">
      <w:pPr>
        <w:pStyle w:val="a4"/>
        <w:rPr>
          <w:lang w:eastAsia="ko-KR"/>
        </w:rPr>
      </w:pPr>
      <w:r w:rsidRPr="00982FEE">
        <w:t>2.04</w:t>
      </w:r>
      <w:r w:rsidRPr="00982FEE">
        <w:tab/>
      </w:r>
      <w:r>
        <w:t>LENS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A. Focal Length (Zoom Ratio)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 xml:space="preserve">3 ~ 8.5mm (2.8x) motorized </w:t>
            </w:r>
            <w:proofErr w:type="spellStart"/>
            <w:r w:rsidRPr="002873CB">
              <w:rPr>
                <w:rFonts w:ascii="Arial" w:hAnsi="Arial" w:cs="Arial"/>
                <w:sz w:val="20"/>
                <w:szCs w:val="20"/>
              </w:rPr>
              <w:t>varifocal</w:t>
            </w:r>
            <w:proofErr w:type="spellEnd"/>
            <w:r w:rsidRPr="002873CB">
              <w:rPr>
                <w:rFonts w:ascii="Arial" w:hAnsi="Arial" w:cs="Arial"/>
                <w:sz w:val="20"/>
                <w:szCs w:val="20"/>
              </w:rPr>
              <w:t xml:space="preserve"> lens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B. Max. Aperture Ratio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F1.2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C. Angular Field of View</w:t>
            </w:r>
          </w:p>
        </w:tc>
        <w:tc>
          <w:tcPr>
            <w:tcW w:w="5103" w:type="dxa"/>
          </w:tcPr>
          <w:p w:rsidR="002873CB" w:rsidRPr="002873CB" w:rsidRDefault="002873CB" w:rsidP="00982064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H : 105.5°(Wide) ~ 37.1°(Tele)</w:t>
            </w:r>
          </w:p>
          <w:p w:rsidR="00742347" w:rsidRPr="002873CB" w:rsidRDefault="002873CB" w:rsidP="00982064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V : 57.5°(Wide) ~ 21°(Tele)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D. Min. Object Distance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0.5m (1.64ft)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E, Focus Control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Manual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F. Lens Type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DC auto iris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G. Mount Type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Board type</w:t>
            </w:r>
          </w:p>
        </w:tc>
      </w:tr>
    </w:tbl>
    <w:p w:rsidR="00742347" w:rsidRPr="001C2B49" w:rsidRDefault="00742347" w:rsidP="00742347">
      <w:pPr>
        <w:pStyle w:val="2"/>
        <w:rPr>
          <w:lang w:eastAsia="ko-KR"/>
        </w:rPr>
      </w:pPr>
    </w:p>
    <w:p w:rsidR="00742347" w:rsidRDefault="00742347" w:rsidP="00742347">
      <w:pPr>
        <w:pStyle w:val="a4"/>
        <w:rPr>
          <w:lang w:eastAsia="ko-KR"/>
        </w:rPr>
      </w:pPr>
      <w:r w:rsidRPr="00982FEE">
        <w:t>2.0</w:t>
      </w:r>
      <w:r>
        <w:rPr>
          <w:rFonts w:hint="eastAsia"/>
          <w:lang w:eastAsia="ko-KR"/>
        </w:rPr>
        <w:t>5</w:t>
      </w:r>
      <w:r w:rsidRPr="00982FEE">
        <w:tab/>
        <w:t>OPERATION</w:t>
      </w:r>
      <w:r>
        <w:rPr>
          <w:rFonts w:hint="eastAsia"/>
          <w:lang w:eastAsia="ko-KR"/>
        </w:rPr>
        <w:t>AL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A. On Screen Display</w:t>
            </w:r>
          </w:p>
        </w:tc>
        <w:tc>
          <w:tcPr>
            <w:tcW w:w="5103" w:type="dxa"/>
          </w:tcPr>
          <w:p w:rsidR="002873CB" w:rsidRPr="002873CB" w:rsidRDefault="002873CB" w:rsidP="002873CB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English, Chinese, Korean, Japanese, German, Italian, French, Spanish, Russian,</w:t>
            </w:r>
          </w:p>
          <w:p w:rsidR="00742347" w:rsidRPr="002873CB" w:rsidRDefault="002873CB" w:rsidP="002873CB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Czech, Polish, Romanian, Serbian, Swedish, Danish, Turkish, Portuguese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B. Camera Title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On (Displayed 15 characters)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C. Day &amp; Night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Auto (ICR) / External / Color / B/W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D. Backlight Compensation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User BLC / HLC / WDR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E. Wide Dynamic Range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120dB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F. Contrast Enhancement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SSDR (Off / On)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G. Digital Noise Reduction</w:t>
            </w:r>
          </w:p>
        </w:tc>
        <w:tc>
          <w:tcPr>
            <w:tcW w:w="5103" w:type="dxa"/>
          </w:tcPr>
          <w:p w:rsidR="00742347" w:rsidRPr="002873CB" w:rsidRDefault="002873CB" w:rsidP="00982064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SSNR IV (Off / On)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H. Defog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Auto / Manual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I. Purple Fringe Reduction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Low / Middle / High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J. Digital Image Stabilization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On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K. Tampering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On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L. Motion Detection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On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M. Intelligent Video Analytics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Fence, (Dis)Appear, Counting (Off / On)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N. Privacy Masking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On (24 programmable zones with 4 points polygonal masking)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O. Gain Control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Low / Middle / High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P. White Balance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ATW / Outdoor / Indoor / Manual / AWC / Mercury (1,800K° ~ 10,500K°)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tabs>
                <w:tab w:val="left" w:pos="249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Q. Electronic Shutter Speed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1sec ~ 1/12,000sec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R. Digital Zoom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On (1x ~ 16x)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S. Reverse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Off / H-Rev / V-Rev / HV-Rev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T. Profile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Basic, Day &amp; Night, Backlight, ITS, Indoor, User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lastRenderedPageBreak/>
              <w:t>U. Alarm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1 Out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V. Communication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Coaxial control (SPC-300 compatible)</w:t>
            </w:r>
          </w:p>
        </w:tc>
      </w:tr>
      <w:tr w:rsidR="00742347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W. Protocol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 xml:space="preserve">Coax : </w:t>
            </w:r>
            <w:proofErr w:type="spellStart"/>
            <w:r w:rsidRPr="002873CB">
              <w:rPr>
                <w:rFonts w:ascii="Arial" w:hAnsi="Arial" w:cs="Arial"/>
                <w:sz w:val="20"/>
                <w:szCs w:val="20"/>
              </w:rPr>
              <w:t>Pelco</w:t>
            </w:r>
            <w:proofErr w:type="spellEnd"/>
            <w:r w:rsidRPr="002873CB">
              <w:rPr>
                <w:rFonts w:ascii="Arial" w:hAnsi="Arial" w:cs="Arial"/>
                <w:sz w:val="20"/>
                <w:szCs w:val="20"/>
              </w:rPr>
              <w:t>-C (</w:t>
            </w:r>
            <w:proofErr w:type="spellStart"/>
            <w:r w:rsidRPr="002873CB">
              <w:rPr>
                <w:rFonts w:ascii="Arial" w:hAnsi="Arial" w:cs="Arial"/>
                <w:sz w:val="20"/>
                <w:szCs w:val="20"/>
              </w:rPr>
              <w:t>Coaxitron</w:t>
            </w:r>
            <w:proofErr w:type="spellEnd"/>
            <w:r w:rsidRPr="002873CB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742347" w:rsidRPr="00F64AAF" w:rsidRDefault="00742347" w:rsidP="00742347">
      <w:pPr>
        <w:pStyle w:val="2"/>
        <w:ind w:left="4320" w:hanging="3600"/>
        <w:rPr>
          <w:lang w:eastAsia="ko-KR"/>
        </w:rPr>
      </w:pPr>
    </w:p>
    <w:p w:rsidR="00742347" w:rsidRDefault="00742347" w:rsidP="00742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ko-KR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>
        <w:rPr>
          <w:rFonts w:ascii="Arial" w:hAnsi="Arial" w:cs="Arial" w:hint="eastAsia"/>
          <w:b/>
          <w:sz w:val="20"/>
          <w:szCs w:val="20"/>
          <w:lang w:eastAsia="ko-KR"/>
        </w:rPr>
        <w:t>6</w:t>
      </w:r>
      <w:r w:rsidRPr="00982FEE">
        <w:rPr>
          <w:rFonts w:ascii="Arial" w:hAnsi="Arial" w:cs="Arial"/>
          <w:b/>
          <w:sz w:val="20"/>
          <w:szCs w:val="20"/>
        </w:rPr>
        <w:tab/>
        <w:t>ELECTRICAL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742347" w:rsidRPr="001D6B12" w:rsidTr="00EF568C">
        <w:trPr>
          <w:trHeight w:val="283"/>
        </w:trPr>
        <w:tc>
          <w:tcPr>
            <w:tcW w:w="3686" w:type="dxa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</w:t>
            </w:r>
            <w:r w:rsidR="002873CB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Input 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Voltage</w:t>
            </w:r>
            <w:r w:rsidR="002873CB"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/ Current</w:t>
            </w:r>
          </w:p>
        </w:tc>
        <w:tc>
          <w:tcPr>
            <w:tcW w:w="5103" w:type="dxa"/>
          </w:tcPr>
          <w:p w:rsidR="00742347" w:rsidRPr="001D6B12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Dual (24V AC &amp; 12V DC ±10%)</w:t>
            </w:r>
          </w:p>
        </w:tc>
      </w:tr>
      <w:tr w:rsidR="00742347" w:rsidRPr="001D6B12" w:rsidTr="00EF568C">
        <w:trPr>
          <w:trHeight w:val="283"/>
        </w:trPr>
        <w:tc>
          <w:tcPr>
            <w:tcW w:w="3686" w:type="dxa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Power Consumption</w:t>
            </w:r>
          </w:p>
        </w:tc>
        <w:tc>
          <w:tcPr>
            <w:tcW w:w="5103" w:type="dxa"/>
          </w:tcPr>
          <w:p w:rsidR="00742347" w:rsidRPr="001D6B12" w:rsidRDefault="0074738C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738C">
              <w:rPr>
                <w:rFonts w:ascii="Arial" w:hAnsi="Arial" w:cs="Arial"/>
                <w:sz w:val="20"/>
                <w:szCs w:val="20"/>
              </w:rPr>
              <w:t>Max. 5W</w:t>
            </w:r>
          </w:p>
        </w:tc>
      </w:tr>
    </w:tbl>
    <w:p w:rsidR="00742347" w:rsidRPr="00982FEE" w:rsidRDefault="00742347" w:rsidP="00742347">
      <w:pPr>
        <w:pStyle w:val="2"/>
        <w:rPr>
          <w:b/>
          <w:lang w:eastAsia="ko-KR"/>
        </w:rPr>
      </w:pPr>
    </w:p>
    <w:p w:rsidR="00742347" w:rsidRPr="00982FEE" w:rsidRDefault="00742347" w:rsidP="00742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2.0</w:t>
      </w:r>
      <w:r>
        <w:rPr>
          <w:rFonts w:ascii="Arial" w:hAnsi="Arial" w:cs="Arial" w:hint="eastAsia"/>
          <w:b/>
          <w:sz w:val="20"/>
          <w:szCs w:val="20"/>
          <w:lang w:eastAsia="ko-KR"/>
        </w:rPr>
        <w:t>7</w:t>
      </w:r>
      <w:r w:rsidRPr="00982FEE">
        <w:rPr>
          <w:rFonts w:ascii="Arial" w:hAnsi="Arial" w:cs="Arial"/>
          <w:b/>
          <w:sz w:val="20"/>
          <w:szCs w:val="20"/>
        </w:rPr>
        <w:tab/>
        <w:t>ENVIRONMENTAL SPECIFICATIONS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742347" w:rsidRPr="001D6B12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A. Operating Temperature</w:t>
            </w:r>
          </w:p>
        </w:tc>
        <w:tc>
          <w:tcPr>
            <w:tcW w:w="5103" w:type="dxa"/>
          </w:tcPr>
          <w:p w:rsidR="00742347" w:rsidRPr="002873CB" w:rsidRDefault="002873CB" w:rsidP="00EF568C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-30°C ~ +55°C (-22°F ~ +131°F)</w:t>
            </w:r>
          </w:p>
        </w:tc>
      </w:tr>
      <w:tr w:rsidR="00742347" w:rsidRPr="001D6B12" w:rsidTr="00EF568C">
        <w:trPr>
          <w:trHeight w:val="283"/>
        </w:trPr>
        <w:tc>
          <w:tcPr>
            <w:tcW w:w="3686" w:type="dxa"/>
          </w:tcPr>
          <w:p w:rsidR="00742347" w:rsidRPr="002873CB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2873CB">
              <w:rPr>
                <w:rFonts w:ascii="Arial" w:hAnsi="Arial" w:cs="Arial"/>
                <w:sz w:val="20"/>
                <w:szCs w:val="20"/>
                <w:lang w:eastAsia="ko-KR"/>
              </w:rPr>
              <w:t>B. Operating Humidity</w:t>
            </w:r>
          </w:p>
        </w:tc>
        <w:tc>
          <w:tcPr>
            <w:tcW w:w="5103" w:type="dxa"/>
          </w:tcPr>
          <w:p w:rsidR="00742347" w:rsidRPr="002873CB" w:rsidRDefault="00982064" w:rsidP="00EF568C">
            <w:pPr>
              <w:rPr>
                <w:rFonts w:ascii="Arial" w:hAnsi="Arial" w:cs="Arial"/>
                <w:sz w:val="20"/>
                <w:szCs w:val="20"/>
              </w:rPr>
            </w:pPr>
            <w:r w:rsidRPr="002873CB">
              <w:rPr>
                <w:rFonts w:ascii="Arial" w:hAnsi="Arial" w:cs="Arial"/>
                <w:sz w:val="20"/>
                <w:szCs w:val="20"/>
              </w:rPr>
              <w:t>Less than 90% RH</w:t>
            </w:r>
          </w:p>
        </w:tc>
      </w:tr>
      <w:tr w:rsidR="002873CB" w:rsidRPr="001D6B12" w:rsidTr="00EF568C">
        <w:trPr>
          <w:trHeight w:val="283"/>
        </w:trPr>
        <w:tc>
          <w:tcPr>
            <w:tcW w:w="3686" w:type="dxa"/>
          </w:tcPr>
          <w:p w:rsidR="002873CB" w:rsidRPr="002873CB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Ingress Protection</w:t>
            </w:r>
          </w:p>
        </w:tc>
        <w:tc>
          <w:tcPr>
            <w:tcW w:w="5103" w:type="dxa"/>
          </w:tcPr>
          <w:p w:rsidR="002873CB" w:rsidRPr="002873CB" w:rsidRDefault="002873CB" w:rsidP="00EF568C">
            <w:pPr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IP66</w:t>
            </w:r>
          </w:p>
        </w:tc>
      </w:tr>
      <w:tr w:rsidR="002873CB" w:rsidRPr="001D6B12" w:rsidTr="00EF568C">
        <w:trPr>
          <w:trHeight w:val="283"/>
        </w:trPr>
        <w:tc>
          <w:tcPr>
            <w:tcW w:w="3686" w:type="dxa"/>
          </w:tcPr>
          <w:p w:rsidR="002873CB" w:rsidRPr="002873CB" w:rsidRDefault="002873CB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D. Vandal Resistance</w:t>
            </w:r>
          </w:p>
        </w:tc>
        <w:tc>
          <w:tcPr>
            <w:tcW w:w="5103" w:type="dxa"/>
          </w:tcPr>
          <w:p w:rsidR="002873CB" w:rsidRPr="002873CB" w:rsidRDefault="002873CB" w:rsidP="00EF568C">
            <w:pPr>
              <w:rPr>
                <w:rFonts w:ascii="Arial" w:hAnsi="Arial" w:cs="Arial" w:hint="eastAsia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IK10</w:t>
            </w:r>
          </w:p>
        </w:tc>
      </w:tr>
    </w:tbl>
    <w:p w:rsidR="00742347" w:rsidRPr="00555D93" w:rsidRDefault="00742347" w:rsidP="00742347">
      <w:pPr>
        <w:pStyle w:val="2"/>
        <w:rPr>
          <w:lang w:eastAsia="ko-KR"/>
        </w:rPr>
      </w:pPr>
    </w:p>
    <w:p w:rsidR="00742347" w:rsidRPr="00982FEE" w:rsidRDefault="00742347" w:rsidP="00742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 w:hint="eastAsia"/>
          <w:b/>
          <w:sz w:val="20"/>
          <w:szCs w:val="20"/>
          <w:lang w:eastAsia="ko-KR"/>
        </w:rPr>
        <w:t>08</w:t>
      </w:r>
      <w:r w:rsidRPr="00982FEE">
        <w:rPr>
          <w:rFonts w:ascii="Arial" w:hAnsi="Arial" w:cs="Arial"/>
          <w:b/>
          <w:sz w:val="20"/>
          <w:szCs w:val="20"/>
        </w:rPr>
        <w:tab/>
        <w:t>PHYSCIAL SPECIFICATIONS</w:t>
      </w:r>
    </w:p>
    <w:tbl>
      <w:tblPr>
        <w:tblStyle w:val="af"/>
        <w:tblW w:w="878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742347" w:rsidRPr="001D6B12" w:rsidTr="00EF568C">
        <w:trPr>
          <w:trHeight w:val="283"/>
        </w:trPr>
        <w:tc>
          <w:tcPr>
            <w:tcW w:w="3686" w:type="dxa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1D6B12">
              <w:rPr>
                <w:rFonts w:ascii="Arial" w:hAnsi="Arial" w:cs="Arial" w:hint="eastAsia"/>
                <w:sz w:val="20"/>
                <w:szCs w:val="20"/>
                <w:lang w:eastAsia="ko-KR"/>
              </w:rPr>
              <w:t>A.</w:t>
            </w: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 xml:space="preserve"> Dimension (</w:t>
            </w:r>
            <w:proofErr w:type="spellStart"/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WxH</w:t>
            </w:r>
            <w:proofErr w:type="spellEnd"/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5103" w:type="dxa"/>
          </w:tcPr>
          <w:p w:rsidR="00742347" w:rsidRPr="001D6B12" w:rsidRDefault="0074738C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74738C">
              <w:rPr>
                <w:rFonts w:ascii="Arial" w:hAnsi="Arial" w:cs="Arial"/>
                <w:sz w:val="20"/>
                <w:szCs w:val="20"/>
                <w:lang w:eastAsia="ko-KR"/>
              </w:rPr>
              <w:t>Ø137.0 x 106.1mm (Ø5.39" x 4.18")</w:t>
            </w:r>
          </w:p>
        </w:tc>
      </w:tr>
      <w:tr w:rsidR="00742347" w:rsidRPr="001D6B12" w:rsidTr="00EF568C">
        <w:trPr>
          <w:trHeight w:val="283"/>
        </w:trPr>
        <w:tc>
          <w:tcPr>
            <w:tcW w:w="3686" w:type="dxa"/>
          </w:tcPr>
          <w:p w:rsidR="00742347" w:rsidRPr="001D6B12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B. Weight</w:t>
            </w:r>
          </w:p>
        </w:tc>
        <w:tc>
          <w:tcPr>
            <w:tcW w:w="5103" w:type="dxa"/>
          </w:tcPr>
          <w:p w:rsidR="00742347" w:rsidRPr="001D6B12" w:rsidRDefault="0074738C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4738C">
              <w:rPr>
                <w:rFonts w:ascii="Arial" w:hAnsi="Arial" w:cs="Arial"/>
                <w:sz w:val="20"/>
                <w:szCs w:val="20"/>
              </w:rPr>
              <w:t xml:space="preserve">772g (1.7 </w:t>
            </w:r>
            <w:proofErr w:type="spellStart"/>
            <w:r w:rsidRPr="0074738C">
              <w:rPr>
                <w:rFonts w:ascii="Arial" w:hAnsi="Arial" w:cs="Arial"/>
                <w:sz w:val="20"/>
                <w:szCs w:val="20"/>
              </w:rPr>
              <w:t>lb</w:t>
            </w:r>
            <w:proofErr w:type="spellEnd"/>
            <w:r w:rsidRPr="0074738C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42347" w:rsidRPr="001D6B12" w:rsidTr="00EF568C">
        <w:trPr>
          <w:trHeight w:val="283"/>
        </w:trPr>
        <w:tc>
          <w:tcPr>
            <w:tcW w:w="3686" w:type="dxa"/>
          </w:tcPr>
          <w:p w:rsidR="00742347" w:rsidRDefault="00742347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rFonts w:ascii="Arial" w:hAnsi="Arial" w:cs="Arial" w:hint="eastAsia"/>
                <w:sz w:val="20"/>
                <w:szCs w:val="20"/>
                <w:lang w:eastAsia="ko-KR"/>
              </w:rPr>
              <w:t>C. Color/Material</w:t>
            </w:r>
          </w:p>
        </w:tc>
        <w:tc>
          <w:tcPr>
            <w:tcW w:w="5103" w:type="dxa"/>
          </w:tcPr>
          <w:p w:rsidR="00742347" w:rsidRPr="00555D93" w:rsidRDefault="0074738C" w:rsidP="00EF568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ko-KR"/>
              </w:rPr>
            </w:pPr>
            <w:r w:rsidRPr="0074738C">
              <w:rPr>
                <w:rFonts w:ascii="Arial" w:hAnsi="Arial" w:cs="Arial"/>
                <w:sz w:val="20"/>
                <w:szCs w:val="20"/>
                <w:lang w:eastAsia="ko-KR"/>
              </w:rPr>
              <w:t>Ivory / Aluminum</w:t>
            </w:r>
          </w:p>
        </w:tc>
      </w:tr>
    </w:tbl>
    <w:p w:rsidR="00742347" w:rsidRPr="00BA09F9" w:rsidRDefault="00742347" w:rsidP="00742347">
      <w:pPr>
        <w:pStyle w:val="2"/>
        <w:rPr>
          <w:lang w:eastAsia="ko-KR"/>
        </w:rPr>
      </w:pPr>
    </w:p>
    <w:p w:rsidR="00742347" w:rsidRPr="00982FEE" w:rsidRDefault="00742347" w:rsidP="0074234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982FEE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 w:hint="eastAsia"/>
          <w:b/>
          <w:sz w:val="20"/>
          <w:szCs w:val="20"/>
          <w:lang w:eastAsia="ko-KR"/>
        </w:rPr>
        <w:t>09</w:t>
      </w:r>
      <w:r w:rsidRPr="00982FEE">
        <w:rPr>
          <w:rFonts w:ascii="Arial" w:hAnsi="Arial" w:cs="Arial"/>
          <w:b/>
          <w:sz w:val="20"/>
          <w:szCs w:val="20"/>
        </w:rPr>
        <w:tab/>
        <w:t>CERTIFICATIONS</w:t>
      </w:r>
      <w:r w:rsidRPr="00982FEE">
        <w:rPr>
          <w:rFonts w:ascii="Arial" w:hAnsi="Arial" w:cs="Arial"/>
          <w:b/>
          <w:sz w:val="20"/>
          <w:szCs w:val="20"/>
        </w:rPr>
        <w:tab/>
      </w:r>
    </w:p>
    <w:p w:rsidR="00742347" w:rsidRPr="00982FEE" w:rsidRDefault="00742347" w:rsidP="00742347">
      <w:pPr>
        <w:pStyle w:val="2"/>
      </w:pPr>
      <w:r w:rsidRPr="00982FEE">
        <w:rPr>
          <w:lang w:eastAsia="ko-KR"/>
        </w:rPr>
        <w:t>A</w:t>
      </w:r>
      <w:r w:rsidRPr="00982FEE">
        <w:t>. CE mark</w:t>
      </w:r>
    </w:p>
    <w:p w:rsidR="00742347" w:rsidRDefault="00742347" w:rsidP="00742347">
      <w:pPr>
        <w:pStyle w:val="2"/>
        <w:rPr>
          <w:lang w:eastAsia="ko-KR"/>
        </w:rPr>
      </w:pPr>
      <w:r w:rsidRPr="00982FEE">
        <w:rPr>
          <w:lang w:eastAsia="ko-KR"/>
        </w:rPr>
        <w:t>B</w:t>
      </w:r>
      <w:r w:rsidRPr="00982FEE">
        <w:t>. FCC mark</w:t>
      </w:r>
    </w:p>
    <w:p w:rsidR="00742347" w:rsidRPr="00982FEE" w:rsidRDefault="00742347" w:rsidP="00742347">
      <w:pPr>
        <w:pStyle w:val="2"/>
        <w:rPr>
          <w:lang w:eastAsia="ko-KR"/>
        </w:rPr>
      </w:pPr>
      <w:r>
        <w:rPr>
          <w:rFonts w:hint="eastAsia"/>
          <w:lang w:eastAsia="ko-KR"/>
        </w:rPr>
        <w:t>C. UL mark</w:t>
      </w:r>
    </w:p>
    <w:p w:rsidR="00742347" w:rsidRPr="00982FEE" w:rsidRDefault="00742347" w:rsidP="00742347">
      <w:pPr>
        <w:pStyle w:val="a4"/>
      </w:pPr>
    </w:p>
    <w:p w:rsidR="00742347" w:rsidRPr="00982FEE" w:rsidRDefault="00742347" w:rsidP="00742347">
      <w:pPr>
        <w:pStyle w:val="a4"/>
      </w:pPr>
      <w:r w:rsidRPr="00982FEE">
        <w:t>2.1</w:t>
      </w:r>
      <w:r>
        <w:rPr>
          <w:rFonts w:hint="eastAsia"/>
          <w:lang w:eastAsia="ko-KR"/>
        </w:rPr>
        <w:t>0</w:t>
      </w:r>
      <w:r w:rsidRPr="00982FEE">
        <w:tab/>
        <w:t>WARRANTY</w:t>
      </w:r>
    </w:p>
    <w:p w:rsidR="00742347" w:rsidRPr="008D1D48" w:rsidRDefault="00742347" w:rsidP="00742347">
      <w:pPr>
        <w:pStyle w:val="2"/>
        <w:rPr>
          <w:lang w:eastAsia="ko-KR"/>
        </w:rPr>
      </w:pPr>
      <w:proofErr w:type="gramStart"/>
      <w:r w:rsidRPr="00982FEE">
        <w:t>A. 3 years, parts and labor.</w:t>
      </w:r>
      <w:proofErr w:type="gramEnd"/>
    </w:p>
    <w:p w:rsidR="00742347" w:rsidRPr="00594E66" w:rsidRDefault="00742347" w:rsidP="00742347">
      <w:pPr>
        <w:rPr>
          <w:lang w:eastAsia="ko-KR"/>
        </w:rPr>
      </w:pPr>
    </w:p>
    <w:p w:rsidR="00D94E96" w:rsidRPr="00742347" w:rsidRDefault="00D94E96" w:rsidP="00742347">
      <w:pPr>
        <w:rPr>
          <w:lang w:eastAsia="ko-KR"/>
        </w:rPr>
      </w:pPr>
    </w:p>
    <w:sectPr w:rsidR="00D94E96" w:rsidRPr="00742347" w:rsidSect="00E60C4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2CC" w:rsidRPr="00AB653F" w:rsidRDefault="009062CC" w:rsidP="00E60C41">
      <w:pPr>
        <w:spacing w:after="0" w:line="240" w:lineRule="auto"/>
      </w:pPr>
      <w:r w:rsidRPr="00AB653F">
        <w:separator/>
      </w:r>
    </w:p>
  </w:endnote>
  <w:endnote w:type="continuationSeparator" w:id="0">
    <w:p w:rsidR="009062CC" w:rsidRPr="00AB653F" w:rsidRDefault="009062CC" w:rsidP="00E60C41">
      <w:pPr>
        <w:spacing w:after="0" w:line="240" w:lineRule="auto"/>
      </w:pPr>
      <w:r w:rsidRPr="00AB653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ightCond">
    <w:altName w:val="Arial Unicode M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E96" w:rsidRPr="00AB653F" w:rsidRDefault="00181320">
    <w:pPr>
      <w:pStyle w:val="ad"/>
      <w:rPr>
        <w:lang w:eastAsia="ko-KR"/>
      </w:rPr>
    </w:pPr>
    <w:r>
      <w:t>SC</w:t>
    </w:r>
    <w:r>
      <w:rPr>
        <w:rFonts w:hint="eastAsia"/>
        <w:lang w:eastAsia="ko-KR"/>
      </w:rPr>
      <w:t>D</w:t>
    </w:r>
    <w:r w:rsidR="00DA1101">
      <w:t>-</w:t>
    </w:r>
    <w:r w:rsidR="00DA1101">
      <w:rPr>
        <w:rFonts w:hint="eastAsia"/>
        <w:lang w:eastAsia="ko-KR"/>
      </w:rPr>
      <w:t>5</w:t>
    </w:r>
    <w:r>
      <w:t>0</w:t>
    </w:r>
    <w:r>
      <w:rPr>
        <w:rFonts w:hint="eastAsia"/>
        <w:lang w:eastAsia="ko-KR"/>
      </w:rPr>
      <w:t>8</w:t>
    </w:r>
    <w:r w:rsidR="00DA1101">
      <w:rPr>
        <w:rFonts w:hint="eastAsia"/>
        <w:lang w:eastAsia="ko-KR"/>
      </w:rPr>
      <w:t>3</w:t>
    </w:r>
    <w:r w:rsidR="00D94E96" w:rsidRPr="00AB653F">
      <w:t xml:space="preserve"> AE </w:t>
    </w:r>
    <w:r w:rsidR="00DA1101">
      <w:t>201</w:t>
    </w:r>
    <w:r w:rsidR="00742347">
      <w:rPr>
        <w:rFonts w:hint="eastAsia"/>
        <w:lang w:eastAsia="ko-KR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2CC" w:rsidRPr="00AB653F" w:rsidRDefault="009062CC" w:rsidP="00E60C41">
      <w:pPr>
        <w:spacing w:after="0" w:line="240" w:lineRule="auto"/>
      </w:pPr>
      <w:r w:rsidRPr="00AB653F">
        <w:separator/>
      </w:r>
    </w:p>
  </w:footnote>
  <w:footnote w:type="continuationSeparator" w:id="0">
    <w:p w:rsidR="009062CC" w:rsidRPr="00AB653F" w:rsidRDefault="009062CC" w:rsidP="00E60C41">
      <w:pPr>
        <w:spacing w:after="0" w:line="240" w:lineRule="auto"/>
      </w:pPr>
      <w:r w:rsidRPr="00AB653F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2C7" w:rsidRPr="007552C7" w:rsidRDefault="00D94E96" w:rsidP="007552C7">
    <w:pPr>
      <w:pStyle w:val="a4"/>
    </w:pPr>
    <w:r w:rsidRPr="009C7D5C">
      <w:t xml:space="preserve">Page </w:t>
    </w:r>
    <w:r w:rsidRPr="003E6B79">
      <w:rPr>
        <w:rStyle w:val="ae"/>
      </w:rPr>
      <w:fldChar w:fldCharType="begin"/>
    </w:r>
    <w:r w:rsidRPr="003E6B79">
      <w:rPr>
        <w:rStyle w:val="ae"/>
      </w:rPr>
      <w:instrText xml:space="preserve"> PAGE </w:instrText>
    </w:r>
    <w:r w:rsidRPr="003E6B79">
      <w:rPr>
        <w:rStyle w:val="ae"/>
      </w:rPr>
      <w:fldChar w:fldCharType="separate"/>
    </w:r>
    <w:r w:rsidR="00B978FC">
      <w:rPr>
        <w:rStyle w:val="ae"/>
        <w:noProof/>
      </w:rPr>
      <w:t>2</w:t>
    </w:r>
    <w:r w:rsidRPr="003E6B79">
      <w:rPr>
        <w:rStyle w:val="ae"/>
      </w:rPr>
      <w:fldChar w:fldCharType="end"/>
    </w:r>
    <w:r w:rsidR="00595491">
      <w:t xml:space="preserve"> </w:t>
    </w:r>
    <w:r w:rsidR="007552C7" w:rsidRPr="007552C7">
      <w:rPr>
        <w:rFonts w:hint="eastAsia"/>
      </w:rPr>
      <w:t>SCV-5085</w:t>
    </w:r>
    <w:r w:rsidR="007552C7" w:rsidRPr="007552C7">
      <w:t xml:space="preserve"> </w:t>
    </w:r>
    <w:r w:rsidR="007552C7" w:rsidRPr="007552C7">
      <w:rPr>
        <w:rFonts w:hint="eastAsia"/>
      </w:rPr>
      <w:t>1000TVL (1280H) WDR Vandal-Resistant Dome Camera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50A4"/>
    <w:multiLevelType w:val="hybridMultilevel"/>
    <w:tmpl w:val="CC60069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">
    <w:nsid w:val="056F3047"/>
    <w:multiLevelType w:val="hybridMultilevel"/>
    <w:tmpl w:val="0F8229D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885085"/>
    <w:multiLevelType w:val="hybridMultilevel"/>
    <w:tmpl w:val="6CCAF1EC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">
    <w:nsid w:val="06AA5B9D"/>
    <w:multiLevelType w:val="hybridMultilevel"/>
    <w:tmpl w:val="AE64CE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5F504F"/>
    <w:multiLevelType w:val="hybridMultilevel"/>
    <w:tmpl w:val="5D78370C"/>
    <w:lvl w:ilvl="0" w:tplc="637ADD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5">
    <w:nsid w:val="08AD0BAA"/>
    <w:multiLevelType w:val="hybridMultilevel"/>
    <w:tmpl w:val="546C215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6">
    <w:nsid w:val="12F57C2A"/>
    <w:multiLevelType w:val="hybridMultilevel"/>
    <w:tmpl w:val="79844FA2"/>
    <w:lvl w:ilvl="0" w:tplc="04090015">
      <w:start w:val="1"/>
      <w:numFmt w:val="upperLetter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1D574BD3"/>
    <w:multiLevelType w:val="hybridMultilevel"/>
    <w:tmpl w:val="0108E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E578E">
      <w:numFmt w:val="bullet"/>
      <w:lvlText w:val="•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3174E"/>
    <w:multiLevelType w:val="hybridMultilevel"/>
    <w:tmpl w:val="46546A74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79C609FC">
      <w:start w:val="1"/>
      <w:numFmt w:val="lowerLetter"/>
      <w:lvlText w:val="%2."/>
      <w:lvlJc w:val="left"/>
      <w:pPr>
        <w:ind w:left="288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9">
    <w:nsid w:val="21086940"/>
    <w:multiLevelType w:val="hybridMultilevel"/>
    <w:tmpl w:val="1D605D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286DB8"/>
    <w:multiLevelType w:val="hybridMultilevel"/>
    <w:tmpl w:val="F76229E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2C6B4CF0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2F271F14"/>
    <w:multiLevelType w:val="hybridMultilevel"/>
    <w:tmpl w:val="081C5A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0268D9"/>
    <w:multiLevelType w:val="hybridMultilevel"/>
    <w:tmpl w:val="1C2AB712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4">
    <w:nsid w:val="32507484"/>
    <w:multiLevelType w:val="hybridMultilevel"/>
    <w:tmpl w:val="74A416D6"/>
    <w:lvl w:ilvl="0" w:tplc="0409000F">
      <w:start w:val="1"/>
      <w:numFmt w:val="decimal"/>
      <w:lvlText w:val="%1."/>
      <w:lvlJc w:val="left"/>
      <w:pPr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5">
    <w:nsid w:val="33297052"/>
    <w:multiLevelType w:val="hybridMultilevel"/>
    <w:tmpl w:val="81B806FC"/>
    <w:lvl w:ilvl="0" w:tplc="04090019">
      <w:start w:val="1"/>
      <w:numFmt w:val="upperLetter"/>
      <w:lvlText w:val="%1."/>
      <w:lvlJc w:val="left"/>
      <w:pPr>
        <w:ind w:left="1520" w:hanging="400"/>
      </w:pPr>
    </w:lvl>
    <w:lvl w:ilvl="1" w:tplc="04090019" w:tentative="1">
      <w:start w:val="1"/>
      <w:numFmt w:val="upperLetter"/>
      <w:lvlText w:val="%2."/>
      <w:lvlJc w:val="left"/>
      <w:pPr>
        <w:ind w:left="1920" w:hanging="400"/>
      </w:pPr>
    </w:lvl>
    <w:lvl w:ilvl="2" w:tplc="0409001B" w:tentative="1">
      <w:start w:val="1"/>
      <w:numFmt w:val="lowerRoman"/>
      <w:lvlText w:val="%3."/>
      <w:lvlJc w:val="right"/>
      <w:pPr>
        <w:ind w:left="2320" w:hanging="400"/>
      </w:pPr>
    </w:lvl>
    <w:lvl w:ilvl="3" w:tplc="0409000F" w:tentative="1">
      <w:start w:val="1"/>
      <w:numFmt w:val="decimal"/>
      <w:lvlText w:val="%4."/>
      <w:lvlJc w:val="left"/>
      <w:pPr>
        <w:ind w:left="2720" w:hanging="400"/>
      </w:pPr>
    </w:lvl>
    <w:lvl w:ilvl="4" w:tplc="04090019" w:tentative="1">
      <w:start w:val="1"/>
      <w:numFmt w:val="upperLetter"/>
      <w:lvlText w:val="%5."/>
      <w:lvlJc w:val="left"/>
      <w:pPr>
        <w:ind w:left="3120" w:hanging="400"/>
      </w:pPr>
    </w:lvl>
    <w:lvl w:ilvl="5" w:tplc="0409001B" w:tentative="1">
      <w:start w:val="1"/>
      <w:numFmt w:val="lowerRoman"/>
      <w:lvlText w:val="%6."/>
      <w:lvlJc w:val="right"/>
      <w:pPr>
        <w:ind w:left="3520" w:hanging="400"/>
      </w:pPr>
    </w:lvl>
    <w:lvl w:ilvl="6" w:tplc="0409000F" w:tentative="1">
      <w:start w:val="1"/>
      <w:numFmt w:val="decimal"/>
      <w:lvlText w:val="%7."/>
      <w:lvlJc w:val="left"/>
      <w:pPr>
        <w:ind w:left="3920" w:hanging="400"/>
      </w:pPr>
    </w:lvl>
    <w:lvl w:ilvl="7" w:tplc="04090019" w:tentative="1">
      <w:start w:val="1"/>
      <w:numFmt w:val="upperLetter"/>
      <w:lvlText w:val="%8."/>
      <w:lvlJc w:val="left"/>
      <w:pPr>
        <w:ind w:left="4320" w:hanging="400"/>
      </w:pPr>
    </w:lvl>
    <w:lvl w:ilvl="8" w:tplc="0409001B" w:tentative="1">
      <w:start w:val="1"/>
      <w:numFmt w:val="lowerRoman"/>
      <w:lvlText w:val="%9."/>
      <w:lvlJc w:val="right"/>
      <w:pPr>
        <w:ind w:left="4720" w:hanging="400"/>
      </w:pPr>
    </w:lvl>
  </w:abstractNum>
  <w:abstractNum w:abstractNumId="16">
    <w:nsid w:val="34C700FA"/>
    <w:multiLevelType w:val="hybridMultilevel"/>
    <w:tmpl w:val="6680BB6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35D6172D"/>
    <w:multiLevelType w:val="hybridMultilevel"/>
    <w:tmpl w:val="91FC191A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3EE466F7"/>
    <w:multiLevelType w:val="hybridMultilevel"/>
    <w:tmpl w:val="D38EA67C"/>
    <w:lvl w:ilvl="0" w:tplc="0409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9">
    <w:nsid w:val="429B090F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45807525"/>
    <w:multiLevelType w:val="hybridMultilevel"/>
    <w:tmpl w:val="9B42E3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AC364F0"/>
    <w:multiLevelType w:val="hybridMultilevel"/>
    <w:tmpl w:val="268C3E2E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>
    <w:nsid w:val="52EB497E"/>
    <w:multiLevelType w:val="hybridMultilevel"/>
    <w:tmpl w:val="56264A3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541459D5"/>
    <w:multiLevelType w:val="hybridMultilevel"/>
    <w:tmpl w:val="3D2AEEC0"/>
    <w:lvl w:ilvl="0" w:tplc="32F8C7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24">
    <w:nsid w:val="54795BD5"/>
    <w:multiLevelType w:val="hybridMultilevel"/>
    <w:tmpl w:val="4126AF3A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25">
    <w:nsid w:val="5FCB29E5"/>
    <w:multiLevelType w:val="hybridMultilevel"/>
    <w:tmpl w:val="BE1CD6D2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606C6586"/>
    <w:multiLevelType w:val="hybridMultilevel"/>
    <w:tmpl w:val="1DACC474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7">
    <w:nsid w:val="611663A6"/>
    <w:multiLevelType w:val="hybridMultilevel"/>
    <w:tmpl w:val="213670B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1D27EDA"/>
    <w:multiLevelType w:val="hybridMultilevel"/>
    <w:tmpl w:val="7E92062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66C01AB"/>
    <w:multiLevelType w:val="hybridMultilevel"/>
    <w:tmpl w:val="43266B2A"/>
    <w:lvl w:ilvl="0" w:tplc="04090015">
      <w:start w:val="1"/>
      <w:numFmt w:val="upperLetter"/>
      <w:lvlText w:val="%1."/>
      <w:lvlJc w:val="left"/>
      <w:pPr>
        <w:ind w:left="135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30">
    <w:nsid w:val="6EF45EB8"/>
    <w:multiLevelType w:val="hybridMultilevel"/>
    <w:tmpl w:val="EF72A6C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>
    <w:nsid w:val="714D790F"/>
    <w:multiLevelType w:val="hybridMultilevel"/>
    <w:tmpl w:val="2318C288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>
    <w:nsid w:val="755E69C9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>
    <w:nsid w:val="75D67772"/>
    <w:multiLevelType w:val="hybridMultilevel"/>
    <w:tmpl w:val="4F365E82"/>
    <w:lvl w:ilvl="0" w:tplc="04090015">
      <w:start w:val="1"/>
      <w:numFmt w:val="upperLetter"/>
      <w:lvlText w:val="%1."/>
      <w:lvlJc w:val="left"/>
      <w:pPr>
        <w:ind w:left="21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34">
    <w:nsid w:val="77875631"/>
    <w:multiLevelType w:val="hybridMultilevel"/>
    <w:tmpl w:val="0F9418AC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29"/>
  </w:num>
  <w:num w:numId="4">
    <w:abstractNumId w:val="0"/>
  </w:num>
  <w:num w:numId="5">
    <w:abstractNumId w:val="33"/>
  </w:num>
  <w:num w:numId="6">
    <w:abstractNumId w:val="7"/>
  </w:num>
  <w:num w:numId="7">
    <w:abstractNumId w:val="12"/>
  </w:num>
  <w:num w:numId="8">
    <w:abstractNumId w:val="1"/>
  </w:num>
  <w:num w:numId="9">
    <w:abstractNumId w:val="24"/>
  </w:num>
  <w:num w:numId="10">
    <w:abstractNumId w:val="11"/>
  </w:num>
  <w:num w:numId="11">
    <w:abstractNumId w:val="27"/>
  </w:num>
  <w:num w:numId="12">
    <w:abstractNumId w:val="9"/>
  </w:num>
  <w:num w:numId="13">
    <w:abstractNumId w:val="28"/>
  </w:num>
  <w:num w:numId="14">
    <w:abstractNumId w:val="22"/>
  </w:num>
  <w:num w:numId="15">
    <w:abstractNumId w:val="34"/>
  </w:num>
  <w:num w:numId="16">
    <w:abstractNumId w:val="16"/>
  </w:num>
  <w:num w:numId="17">
    <w:abstractNumId w:val="30"/>
  </w:num>
  <w:num w:numId="18">
    <w:abstractNumId w:val="17"/>
  </w:num>
  <w:num w:numId="19">
    <w:abstractNumId w:val="26"/>
  </w:num>
  <w:num w:numId="20">
    <w:abstractNumId w:val="5"/>
  </w:num>
  <w:num w:numId="21">
    <w:abstractNumId w:val="3"/>
  </w:num>
  <w:num w:numId="22">
    <w:abstractNumId w:val="25"/>
  </w:num>
  <w:num w:numId="23">
    <w:abstractNumId w:val="31"/>
  </w:num>
  <w:num w:numId="24">
    <w:abstractNumId w:val="10"/>
  </w:num>
  <w:num w:numId="25">
    <w:abstractNumId w:val="32"/>
  </w:num>
  <w:num w:numId="26">
    <w:abstractNumId w:val="6"/>
  </w:num>
  <w:num w:numId="27">
    <w:abstractNumId w:val="13"/>
  </w:num>
  <w:num w:numId="28">
    <w:abstractNumId w:val="20"/>
  </w:num>
  <w:num w:numId="29">
    <w:abstractNumId w:val="18"/>
  </w:num>
  <w:num w:numId="30">
    <w:abstractNumId w:val="19"/>
  </w:num>
  <w:num w:numId="31">
    <w:abstractNumId w:val="14"/>
  </w:num>
  <w:num w:numId="32">
    <w:abstractNumId w:val="21"/>
  </w:num>
  <w:num w:numId="33">
    <w:abstractNumId w:val="23"/>
  </w:num>
  <w:num w:numId="34">
    <w:abstractNumId w:val="15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BC"/>
    <w:rsid w:val="00016265"/>
    <w:rsid w:val="00022655"/>
    <w:rsid w:val="000522A8"/>
    <w:rsid w:val="000540AD"/>
    <w:rsid w:val="0006014B"/>
    <w:rsid w:val="00093186"/>
    <w:rsid w:val="000B5C71"/>
    <w:rsid w:val="000C75E4"/>
    <w:rsid w:val="000E0563"/>
    <w:rsid w:val="001248FD"/>
    <w:rsid w:val="00146BFD"/>
    <w:rsid w:val="00181320"/>
    <w:rsid w:val="001B02FF"/>
    <w:rsid w:val="001D4C88"/>
    <w:rsid w:val="002059E2"/>
    <w:rsid w:val="0021770D"/>
    <w:rsid w:val="00227BE5"/>
    <w:rsid w:val="0028089B"/>
    <w:rsid w:val="002873CB"/>
    <w:rsid w:val="002A557C"/>
    <w:rsid w:val="002D3210"/>
    <w:rsid w:val="002F0D28"/>
    <w:rsid w:val="00314752"/>
    <w:rsid w:val="00335465"/>
    <w:rsid w:val="0038538B"/>
    <w:rsid w:val="00395E18"/>
    <w:rsid w:val="003B1CBB"/>
    <w:rsid w:val="003B2515"/>
    <w:rsid w:val="003C7815"/>
    <w:rsid w:val="003D2355"/>
    <w:rsid w:val="003E1D4D"/>
    <w:rsid w:val="003E6B79"/>
    <w:rsid w:val="003E6CF4"/>
    <w:rsid w:val="003F4733"/>
    <w:rsid w:val="003F6FDB"/>
    <w:rsid w:val="004159E9"/>
    <w:rsid w:val="004245F0"/>
    <w:rsid w:val="0043424A"/>
    <w:rsid w:val="00447AE4"/>
    <w:rsid w:val="0047109C"/>
    <w:rsid w:val="00472B97"/>
    <w:rsid w:val="004A2A77"/>
    <w:rsid w:val="004B5778"/>
    <w:rsid w:val="004E1FBB"/>
    <w:rsid w:val="00501728"/>
    <w:rsid w:val="00543A40"/>
    <w:rsid w:val="00550C4A"/>
    <w:rsid w:val="00566CB1"/>
    <w:rsid w:val="0057016B"/>
    <w:rsid w:val="00571739"/>
    <w:rsid w:val="005920BA"/>
    <w:rsid w:val="005933A9"/>
    <w:rsid w:val="00595491"/>
    <w:rsid w:val="00596357"/>
    <w:rsid w:val="005A6386"/>
    <w:rsid w:val="005C21B5"/>
    <w:rsid w:val="005C541A"/>
    <w:rsid w:val="00602BDD"/>
    <w:rsid w:val="00615D49"/>
    <w:rsid w:val="00623145"/>
    <w:rsid w:val="00661FD2"/>
    <w:rsid w:val="006A0276"/>
    <w:rsid w:val="006A052D"/>
    <w:rsid w:val="006A0B02"/>
    <w:rsid w:val="006A1D36"/>
    <w:rsid w:val="006A27B6"/>
    <w:rsid w:val="006B079D"/>
    <w:rsid w:val="006B1E13"/>
    <w:rsid w:val="006E2954"/>
    <w:rsid w:val="006E75D2"/>
    <w:rsid w:val="00742347"/>
    <w:rsid w:val="0074738C"/>
    <w:rsid w:val="007552C7"/>
    <w:rsid w:val="007C2F22"/>
    <w:rsid w:val="007D6487"/>
    <w:rsid w:val="007D7FC0"/>
    <w:rsid w:val="007E0C22"/>
    <w:rsid w:val="007F16D4"/>
    <w:rsid w:val="00807996"/>
    <w:rsid w:val="0081462B"/>
    <w:rsid w:val="00817245"/>
    <w:rsid w:val="00837E04"/>
    <w:rsid w:val="008433BC"/>
    <w:rsid w:val="00846E19"/>
    <w:rsid w:val="008523F6"/>
    <w:rsid w:val="00852EAE"/>
    <w:rsid w:val="00856621"/>
    <w:rsid w:val="008608A9"/>
    <w:rsid w:val="008C4F9F"/>
    <w:rsid w:val="008D2533"/>
    <w:rsid w:val="008E2EA0"/>
    <w:rsid w:val="008E7802"/>
    <w:rsid w:val="009062CC"/>
    <w:rsid w:val="00924157"/>
    <w:rsid w:val="00933BCE"/>
    <w:rsid w:val="00936B0A"/>
    <w:rsid w:val="00962511"/>
    <w:rsid w:val="00982064"/>
    <w:rsid w:val="009820F3"/>
    <w:rsid w:val="00983F74"/>
    <w:rsid w:val="009A12AD"/>
    <w:rsid w:val="009B1EC9"/>
    <w:rsid w:val="009C14EF"/>
    <w:rsid w:val="009C3B82"/>
    <w:rsid w:val="009C7D5C"/>
    <w:rsid w:val="009D321A"/>
    <w:rsid w:val="00A16675"/>
    <w:rsid w:val="00A22F27"/>
    <w:rsid w:val="00A2305E"/>
    <w:rsid w:val="00A50618"/>
    <w:rsid w:val="00A70D4D"/>
    <w:rsid w:val="00A71C2C"/>
    <w:rsid w:val="00A85902"/>
    <w:rsid w:val="00A94838"/>
    <w:rsid w:val="00AA569F"/>
    <w:rsid w:val="00AB653F"/>
    <w:rsid w:val="00AD69C7"/>
    <w:rsid w:val="00B051AA"/>
    <w:rsid w:val="00B15465"/>
    <w:rsid w:val="00B17A16"/>
    <w:rsid w:val="00B20580"/>
    <w:rsid w:val="00B27C92"/>
    <w:rsid w:val="00B4389A"/>
    <w:rsid w:val="00B53581"/>
    <w:rsid w:val="00B7607D"/>
    <w:rsid w:val="00B95DA7"/>
    <w:rsid w:val="00B978FC"/>
    <w:rsid w:val="00BA6E83"/>
    <w:rsid w:val="00BB3DCE"/>
    <w:rsid w:val="00BB4EB8"/>
    <w:rsid w:val="00BC3442"/>
    <w:rsid w:val="00BF107D"/>
    <w:rsid w:val="00BF5A42"/>
    <w:rsid w:val="00C028DF"/>
    <w:rsid w:val="00C366AB"/>
    <w:rsid w:val="00C41429"/>
    <w:rsid w:val="00C41530"/>
    <w:rsid w:val="00C44155"/>
    <w:rsid w:val="00C50B54"/>
    <w:rsid w:val="00C722F8"/>
    <w:rsid w:val="00C72718"/>
    <w:rsid w:val="00C727B7"/>
    <w:rsid w:val="00CB10CE"/>
    <w:rsid w:val="00CC0C7B"/>
    <w:rsid w:val="00CC3DEC"/>
    <w:rsid w:val="00CD6F80"/>
    <w:rsid w:val="00CE018A"/>
    <w:rsid w:val="00CE090F"/>
    <w:rsid w:val="00CE1BF0"/>
    <w:rsid w:val="00CF63EC"/>
    <w:rsid w:val="00D0323E"/>
    <w:rsid w:val="00D2513A"/>
    <w:rsid w:val="00D26D5A"/>
    <w:rsid w:val="00D312F5"/>
    <w:rsid w:val="00D32268"/>
    <w:rsid w:val="00D51DE6"/>
    <w:rsid w:val="00D73CA6"/>
    <w:rsid w:val="00D7409F"/>
    <w:rsid w:val="00D922D7"/>
    <w:rsid w:val="00D93FD0"/>
    <w:rsid w:val="00D94E96"/>
    <w:rsid w:val="00DA1101"/>
    <w:rsid w:val="00DB56A3"/>
    <w:rsid w:val="00DD0646"/>
    <w:rsid w:val="00DD1BD0"/>
    <w:rsid w:val="00DD2E2A"/>
    <w:rsid w:val="00DE6C73"/>
    <w:rsid w:val="00DF0B68"/>
    <w:rsid w:val="00DF1D36"/>
    <w:rsid w:val="00DF2FAE"/>
    <w:rsid w:val="00E0050B"/>
    <w:rsid w:val="00E0607C"/>
    <w:rsid w:val="00E06B80"/>
    <w:rsid w:val="00E06CB5"/>
    <w:rsid w:val="00E13D0B"/>
    <w:rsid w:val="00E411A1"/>
    <w:rsid w:val="00E502F3"/>
    <w:rsid w:val="00E55B99"/>
    <w:rsid w:val="00E55E17"/>
    <w:rsid w:val="00E60C41"/>
    <w:rsid w:val="00E8330A"/>
    <w:rsid w:val="00EA1E34"/>
    <w:rsid w:val="00EC4EB8"/>
    <w:rsid w:val="00ED20AE"/>
    <w:rsid w:val="00F02D94"/>
    <w:rsid w:val="00F04515"/>
    <w:rsid w:val="00F212E2"/>
    <w:rsid w:val="00F70701"/>
    <w:rsid w:val="00F743E1"/>
    <w:rsid w:val="00F908CC"/>
    <w:rsid w:val="00F93EFD"/>
    <w:rsid w:val="00FD17AC"/>
    <w:rsid w:val="00FE11CF"/>
    <w:rsid w:val="00FE4584"/>
    <w:rsid w:val="00FF0A3C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="Times New Roman" w:cstheme="minorHAns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7B"/>
    <w:rPr>
      <w:rFonts w:hAnsiTheme="minorHAnsi" w:cs="Times New Roman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="Times New Roman"/>
      <w:b w:val="0"/>
      <w:bCs w:val="0"/>
      <w:sz w:val="22"/>
      <w:szCs w:val="22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2">
    <w:name w:val="Body Text 2"/>
    <w:basedOn w:val="a5"/>
    <w:link w:val="2Char"/>
    <w:uiPriority w:val="99"/>
    <w:unhideWhenUsed/>
    <w:rsid w:val="00FF44EE"/>
    <w:pPr>
      <w:tabs>
        <w:tab w:val="left" w:pos="1440"/>
        <w:tab w:val="left" w:pos="4320"/>
      </w:tabs>
      <w:spacing w:after="0"/>
    </w:p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Arial"/>
      <w:b/>
      <w:bCs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2Char">
    <w:name w:val="본문 2 Char"/>
    <w:basedOn w:val="a0"/>
    <w:link w:val="2"/>
    <w:uiPriority w:val="99"/>
    <w:locked/>
    <w:rsid w:val="00FF44EE"/>
    <w:rPr>
      <w:rFonts w:ascii="Arial" w:hAnsi="Arial" w:cs="Arial"/>
      <w:sz w:val="20"/>
      <w:szCs w:val="20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DA1101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hAnsi="Times New Roman"/>
      <w:sz w:val="24"/>
      <w:szCs w:val="24"/>
      <w:lang w:eastAsia="ko-KR"/>
    </w:rPr>
  </w:style>
  <w:style w:type="character" w:customStyle="1" w:styleId="A30">
    <w:name w:val="A3"/>
    <w:uiPriority w:val="99"/>
    <w:rsid w:val="00DA1101"/>
    <w:rPr>
      <w:rFonts w:cs="HelveticaNeue LightCond"/>
      <w:color w:val="000000"/>
      <w:sz w:val="14"/>
      <w:szCs w:val="14"/>
    </w:rPr>
  </w:style>
  <w:style w:type="table" w:styleId="af">
    <w:name w:val="Table Grid"/>
    <w:basedOn w:val="a1"/>
    <w:uiPriority w:val="59"/>
    <w:rsid w:val="00742347"/>
    <w:pPr>
      <w:spacing w:after="0" w:line="240" w:lineRule="auto"/>
    </w:pPr>
    <w:rPr>
      <w:rFonts w:hAnsi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="Times New Roman" w:cstheme="minorHAns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7B"/>
    <w:rPr>
      <w:rFonts w:hAnsiTheme="minorHAnsi" w:cs="Times New Roman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33BC"/>
    <w:rPr>
      <w:rFonts w:cs="Times New Roman"/>
      <w:color w:val="0000FF" w:themeColor="hyperlink"/>
      <w:u w:val="single"/>
    </w:rPr>
  </w:style>
  <w:style w:type="paragraph" w:styleId="a4">
    <w:name w:val="Body Text"/>
    <w:basedOn w:val="a"/>
    <w:link w:val="Char"/>
    <w:uiPriority w:val="99"/>
    <w:rsid w:val="00395E18"/>
    <w:pPr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5">
    <w:name w:val="Body Text Indent"/>
    <w:basedOn w:val="a"/>
    <w:link w:val="Char0"/>
    <w:uiPriority w:val="99"/>
    <w:unhideWhenUsed/>
    <w:rsid w:val="00FF44EE"/>
    <w:pPr>
      <w:spacing w:after="120" w:line="240" w:lineRule="auto"/>
      <w:ind w:left="1080" w:hanging="360"/>
    </w:pPr>
    <w:rPr>
      <w:rFonts w:ascii="Arial" w:hAnsi="Arial" w:cs="Arial"/>
      <w:sz w:val="20"/>
      <w:szCs w:val="20"/>
    </w:rPr>
  </w:style>
  <w:style w:type="character" w:customStyle="1" w:styleId="Char">
    <w:name w:val="본문 Char"/>
    <w:basedOn w:val="a0"/>
    <w:link w:val="a4"/>
    <w:uiPriority w:val="99"/>
    <w:locked/>
    <w:rsid w:val="00395E18"/>
    <w:rPr>
      <w:rFonts w:ascii="Arial" w:hAnsi="Arial" w:cs="Arial"/>
      <w:b/>
      <w:bCs/>
      <w:sz w:val="20"/>
      <w:szCs w:val="20"/>
    </w:rPr>
  </w:style>
  <w:style w:type="paragraph" w:styleId="a6">
    <w:name w:val="List Paragraph"/>
    <w:basedOn w:val="a"/>
    <w:uiPriority w:val="34"/>
    <w:qFormat/>
    <w:rsid w:val="00EA1E34"/>
    <w:pPr>
      <w:ind w:left="720"/>
      <w:contextualSpacing/>
    </w:pPr>
  </w:style>
  <w:style w:type="character" w:customStyle="1" w:styleId="Char0">
    <w:name w:val="본문 들여쓰기 Char"/>
    <w:basedOn w:val="a0"/>
    <w:link w:val="a5"/>
    <w:uiPriority w:val="99"/>
    <w:locked/>
    <w:rsid w:val="00FF44EE"/>
    <w:rPr>
      <w:rFonts w:ascii="Arial" w:hAnsi="Arial" w:cs="Arial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FD17AC"/>
    <w:rPr>
      <w:rFonts w:cs="Times New Roman"/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FD17AC"/>
    <w:pPr>
      <w:spacing w:line="240" w:lineRule="auto"/>
    </w:pPr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FD17AC"/>
    <w:rPr>
      <w:b/>
      <w:bCs/>
    </w:rPr>
  </w:style>
  <w:style w:type="character" w:customStyle="1" w:styleId="Char1">
    <w:name w:val="메모 텍스트 Char"/>
    <w:basedOn w:val="a0"/>
    <w:link w:val="a8"/>
    <w:uiPriority w:val="99"/>
    <w:semiHidden/>
    <w:locked/>
    <w:rsid w:val="00FD17AC"/>
    <w:rPr>
      <w:rFonts w:cs="Times New Roman"/>
      <w:sz w:val="20"/>
      <w:szCs w:val="20"/>
    </w:rPr>
  </w:style>
  <w:style w:type="paragraph" w:styleId="aa">
    <w:name w:val="Balloon Text"/>
    <w:basedOn w:val="a"/>
    <w:link w:val="Char3"/>
    <w:uiPriority w:val="99"/>
    <w:semiHidden/>
    <w:unhideWhenUsed/>
    <w:rsid w:val="00FD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메모 주제 Char"/>
    <w:basedOn w:val="Char1"/>
    <w:link w:val="a9"/>
    <w:uiPriority w:val="99"/>
    <w:semiHidden/>
    <w:locked/>
    <w:rsid w:val="00FD17AC"/>
    <w:rPr>
      <w:rFonts w:cs="Times New Roman"/>
      <w:b/>
      <w:bCs/>
      <w:sz w:val="20"/>
      <w:szCs w:val="20"/>
    </w:rPr>
  </w:style>
  <w:style w:type="paragraph" w:styleId="ab">
    <w:name w:val="Body Text First Indent"/>
    <w:basedOn w:val="a4"/>
    <w:link w:val="Char4"/>
    <w:uiPriority w:val="99"/>
    <w:unhideWhenUsed/>
    <w:rsid w:val="00FF44EE"/>
    <w:pPr>
      <w:autoSpaceDE/>
      <w:autoSpaceDN/>
      <w:spacing w:after="200" w:line="276" w:lineRule="auto"/>
      <w:ind w:firstLine="360"/>
    </w:pPr>
    <w:rPr>
      <w:rFonts w:asciiTheme="minorHAnsi" w:hAnsiTheme="minorHAnsi" w:cs="Times New Roman"/>
      <w:b w:val="0"/>
      <w:bCs w:val="0"/>
      <w:sz w:val="22"/>
      <w:szCs w:val="22"/>
    </w:rPr>
  </w:style>
  <w:style w:type="character" w:customStyle="1" w:styleId="Char3">
    <w:name w:val="풍선 도움말 텍스트 Char"/>
    <w:basedOn w:val="a0"/>
    <w:link w:val="aa"/>
    <w:uiPriority w:val="99"/>
    <w:semiHidden/>
    <w:locked/>
    <w:rsid w:val="00FD17AC"/>
    <w:rPr>
      <w:rFonts w:ascii="Tahoma" w:hAnsi="Tahoma" w:cs="Tahoma"/>
      <w:sz w:val="16"/>
      <w:szCs w:val="16"/>
    </w:rPr>
  </w:style>
  <w:style w:type="paragraph" w:styleId="2">
    <w:name w:val="Body Text 2"/>
    <w:basedOn w:val="a5"/>
    <w:link w:val="2Char"/>
    <w:uiPriority w:val="99"/>
    <w:unhideWhenUsed/>
    <w:rsid w:val="00FF44EE"/>
    <w:pPr>
      <w:tabs>
        <w:tab w:val="left" w:pos="1440"/>
        <w:tab w:val="left" w:pos="4320"/>
      </w:tabs>
      <w:spacing w:after="0"/>
    </w:pPr>
  </w:style>
  <w:style w:type="character" w:customStyle="1" w:styleId="Char4">
    <w:name w:val="본문 첫 줄 들여쓰기 Char"/>
    <w:basedOn w:val="Char"/>
    <w:link w:val="ab"/>
    <w:uiPriority w:val="99"/>
    <w:locked/>
    <w:rsid w:val="00FF44EE"/>
    <w:rPr>
      <w:rFonts w:ascii="Arial" w:hAnsi="Arial" w:cs="Arial"/>
      <w:b/>
      <w:bCs/>
      <w:sz w:val="20"/>
      <w:szCs w:val="20"/>
    </w:rPr>
  </w:style>
  <w:style w:type="paragraph" w:styleId="ac">
    <w:name w:val="header"/>
    <w:basedOn w:val="a"/>
    <w:link w:val="Char5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2Char">
    <w:name w:val="본문 2 Char"/>
    <w:basedOn w:val="a0"/>
    <w:link w:val="2"/>
    <w:uiPriority w:val="99"/>
    <w:locked/>
    <w:rsid w:val="00FF44EE"/>
    <w:rPr>
      <w:rFonts w:ascii="Arial" w:hAnsi="Arial" w:cs="Arial"/>
      <w:sz w:val="20"/>
      <w:szCs w:val="20"/>
    </w:rPr>
  </w:style>
  <w:style w:type="paragraph" w:styleId="ad">
    <w:name w:val="footer"/>
    <w:basedOn w:val="a"/>
    <w:link w:val="Char6"/>
    <w:uiPriority w:val="99"/>
    <w:unhideWhenUsed/>
    <w:rsid w:val="00E60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5">
    <w:name w:val="머리글 Char"/>
    <w:basedOn w:val="a0"/>
    <w:link w:val="ac"/>
    <w:uiPriority w:val="99"/>
    <w:locked/>
    <w:rsid w:val="00E60C41"/>
    <w:rPr>
      <w:rFonts w:cs="Times New Roman"/>
    </w:rPr>
  </w:style>
  <w:style w:type="character" w:styleId="ae">
    <w:name w:val="page number"/>
    <w:basedOn w:val="a0"/>
    <w:uiPriority w:val="99"/>
    <w:rsid w:val="00E60C41"/>
    <w:rPr>
      <w:rFonts w:cs="Times New Roman"/>
    </w:rPr>
  </w:style>
  <w:style w:type="character" w:customStyle="1" w:styleId="Char6">
    <w:name w:val="바닥글 Char"/>
    <w:basedOn w:val="a0"/>
    <w:link w:val="ad"/>
    <w:uiPriority w:val="99"/>
    <w:locked/>
    <w:rsid w:val="00E60C41"/>
    <w:rPr>
      <w:rFonts w:cs="Times New Roman"/>
    </w:rPr>
  </w:style>
  <w:style w:type="paragraph" w:customStyle="1" w:styleId="Pa1">
    <w:name w:val="Pa1"/>
    <w:basedOn w:val="a"/>
    <w:next w:val="a"/>
    <w:uiPriority w:val="99"/>
    <w:rsid w:val="00DA1101"/>
    <w:pPr>
      <w:widowControl w:val="0"/>
      <w:autoSpaceDE w:val="0"/>
      <w:autoSpaceDN w:val="0"/>
      <w:adjustRightInd w:val="0"/>
      <w:spacing w:after="0" w:line="241" w:lineRule="atLeast"/>
    </w:pPr>
    <w:rPr>
      <w:rFonts w:ascii="HelveticaNeue LightCond" w:eastAsia="HelveticaNeue LightCond" w:hAnsi="Times New Roman"/>
      <w:sz w:val="24"/>
      <w:szCs w:val="24"/>
      <w:lang w:eastAsia="ko-KR"/>
    </w:rPr>
  </w:style>
  <w:style w:type="character" w:customStyle="1" w:styleId="A30">
    <w:name w:val="A3"/>
    <w:uiPriority w:val="99"/>
    <w:rsid w:val="00DA1101"/>
    <w:rPr>
      <w:rFonts w:cs="HelveticaNeue LightCond"/>
      <w:color w:val="000000"/>
      <w:sz w:val="14"/>
      <w:szCs w:val="14"/>
    </w:rPr>
  </w:style>
  <w:style w:type="table" w:styleId="af">
    <w:name w:val="Table Grid"/>
    <w:basedOn w:val="a1"/>
    <w:uiPriority w:val="59"/>
    <w:rsid w:val="00742347"/>
    <w:pPr>
      <w:spacing w:after="0" w:line="240" w:lineRule="auto"/>
    </w:pPr>
    <w:rPr>
      <w:rFonts w:hAnsi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926C-6670-4875-B331-521E61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Samsung</vt:lpstr>
    </vt:vector>
  </TitlesOfParts>
  <Company>Blue Ribbon Writing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creator>DDK</dc:creator>
  <cp:lastModifiedBy>jungyoung.ko_고정용</cp:lastModifiedBy>
  <cp:revision>6</cp:revision>
  <dcterms:created xsi:type="dcterms:W3CDTF">2015-10-12T06:34:00Z</dcterms:created>
  <dcterms:modified xsi:type="dcterms:W3CDTF">2015-10-12T08:25:00Z</dcterms:modified>
</cp:coreProperties>
</file>